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61" w:rsidRPr="0017251E" w:rsidRDefault="0017251E" w:rsidP="000B2F78">
      <w:pPr>
        <w:spacing w:after="0" w:line="259" w:lineRule="auto"/>
        <w:ind w:left="73" w:right="0" w:firstLine="0"/>
        <w:jc w:val="right"/>
        <w:rPr>
          <w:b/>
          <w:sz w:val="22"/>
        </w:rPr>
      </w:pPr>
      <w:bookmarkStart w:id="0" w:name="_GoBack"/>
      <w:r w:rsidRPr="0017251E">
        <w:rPr>
          <w:b/>
          <w:sz w:val="22"/>
        </w:rPr>
        <w:t>Утверждено приказом</w:t>
      </w:r>
      <w:r w:rsidR="00897109" w:rsidRPr="0017251E">
        <w:rPr>
          <w:b/>
          <w:sz w:val="22"/>
        </w:rPr>
        <w:t xml:space="preserve"> от 19.01.2023 №16</w:t>
      </w:r>
      <w:r w:rsidRPr="0017251E">
        <w:rPr>
          <w:b/>
          <w:sz w:val="22"/>
        </w:rPr>
        <w:t>-О</w:t>
      </w:r>
    </w:p>
    <w:bookmarkEnd w:id="0"/>
    <w:p w:rsidR="000B2F78" w:rsidRDefault="000B2F78" w:rsidP="000B2F78">
      <w:pPr>
        <w:spacing w:after="0" w:line="259" w:lineRule="auto"/>
        <w:ind w:left="73" w:right="0" w:firstLine="0"/>
        <w:jc w:val="right"/>
      </w:pPr>
    </w:p>
    <w:p w:rsidR="000B2F78" w:rsidRDefault="000B2F78" w:rsidP="000B2F78">
      <w:pPr>
        <w:spacing w:after="0" w:line="259" w:lineRule="auto"/>
        <w:ind w:left="73" w:right="0" w:firstLine="0"/>
        <w:jc w:val="right"/>
      </w:pPr>
    </w:p>
    <w:p w:rsidR="00A507B8" w:rsidRDefault="00A507B8" w:rsidP="00DC0615">
      <w:pPr>
        <w:spacing w:after="0" w:line="240" w:lineRule="auto"/>
        <w:ind w:left="716" w:right="706" w:hanging="10"/>
        <w:jc w:val="center"/>
        <w:rPr>
          <w:b/>
        </w:rPr>
      </w:pPr>
      <w:r>
        <w:rPr>
          <w:b/>
        </w:rPr>
        <w:t>ПОЛОЖЕНИЕ</w:t>
      </w:r>
    </w:p>
    <w:p w:rsidR="00905342" w:rsidRDefault="00FA2119" w:rsidP="00DC0615">
      <w:pPr>
        <w:spacing w:after="0" w:line="240" w:lineRule="auto"/>
        <w:ind w:left="716" w:right="706" w:hanging="10"/>
        <w:jc w:val="center"/>
        <w:rPr>
          <w:b/>
        </w:rPr>
      </w:pPr>
      <w:r>
        <w:rPr>
          <w:b/>
        </w:rPr>
        <w:t xml:space="preserve">о языке </w:t>
      </w:r>
      <w:r w:rsidR="00905342">
        <w:rPr>
          <w:b/>
        </w:rPr>
        <w:t>образования</w:t>
      </w:r>
    </w:p>
    <w:p w:rsidR="00A507B8" w:rsidRDefault="000B2F78" w:rsidP="00A507B8">
      <w:pPr>
        <w:spacing w:after="0" w:line="240" w:lineRule="auto"/>
        <w:ind w:left="716" w:right="706" w:hanging="10"/>
        <w:jc w:val="center"/>
        <w:rPr>
          <w:b/>
        </w:rPr>
      </w:pPr>
      <w:r>
        <w:rPr>
          <w:b/>
        </w:rPr>
        <w:t xml:space="preserve">в </w:t>
      </w:r>
      <w:r w:rsidR="00905342">
        <w:rPr>
          <w:b/>
        </w:rPr>
        <w:t>муниципальном автономном учреждении</w:t>
      </w:r>
    </w:p>
    <w:p w:rsidR="00A507B8" w:rsidRDefault="00905342" w:rsidP="00A507B8">
      <w:pPr>
        <w:spacing w:after="0" w:line="240" w:lineRule="auto"/>
        <w:ind w:left="716" w:right="706" w:hanging="10"/>
        <w:jc w:val="center"/>
        <w:rPr>
          <w:b/>
        </w:rPr>
      </w:pPr>
      <w:r>
        <w:rPr>
          <w:b/>
        </w:rPr>
        <w:t>дополнительного образования</w:t>
      </w:r>
      <w:r w:rsidR="00A507B8">
        <w:rPr>
          <w:b/>
        </w:rPr>
        <w:t xml:space="preserve"> </w:t>
      </w:r>
    </w:p>
    <w:p w:rsidR="00185B61" w:rsidRPr="00A507B8" w:rsidRDefault="00905342" w:rsidP="00A507B8">
      <w:pPr>
        <w:spacing w:after="0" w:line="240" w:lineRule="auto"/>
        <w:ind w:left="716" w:right="706" w:hanging="10"/>
        <w:jc w:val="center"/>
        <w:rPr>
          <w:b/>
        </w:rPr>
      </w:pPr>
      <w:r>
        <w:rPr>
          <w:b/>
        </w:rPr>
        <w:t>«Спортивная школа Ханты-Мансийского района»</w:t>
      </w:r>
    </w:p>
    <w:p w:rsidR="00185B61" w:rsidRDefault="000B2F78">
      <w:pPr>
        <w:spacing w:after="25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185B61" w:rsidRDefault="00905342" w:rsidP="00905342">
      <w:pPr>
        <w:pStyle w:val="1"/>
      </w:pPr>
      <w:r>
        <w:t>Общие положения</w:t>
      </w:r>
    </w:p>
    <w:p w:rsidR="00185B61" w:rsidRDefault="000B2F78" w:rsidP="00044003">
      <w:pPr>
        <w:pStyle w:val="a3"/>
        <w:numPr>
          <w:ilvl w:val="1"/>
          <w:numId w:val="4"/>
        </w:numPr>
        <w:spacing w:after="0" w:line="276" w:lineRule="auto"/>
        <w:ind w:left="0" w:right="0" w:firstLine="851"/>
      </w:pPr>
      <w:r>
        <w:t xml:space="preserve">Положение, устанавливающее язык получения образования по дополнительным </w:t>
      </w:r>
      <w:r w:rsidR="00DC0615">
        <w:t>образовательным программам спортивной подготовки и дополнительным общеразвивающим</w:t>
      </w:r>
      <w:r>
        <w:t xml:space="preserve"> программам в области </w:t>
      </w:r>
      <w:r w:rsidR="00DC0615">
        <w:t>физической культуры и спорта</w:t>
      </w:r>
      <w:r>
        <w:t xml:space="preserve"> </w:t>
      </w:r>
      <w:r w:rsidR="00DC0615">
        <w:t>в муниципальном автономном учреждении дополнительного образования «Спортивная школа Ханты-Мансийского района» (далее - у</w:t>
      </w:r>
      <w:r>
        <w:t xml:space="preserve">чреждение) разработано на основании следующих документов: </w:t>
      </w:r>
    </w:p>
    <w:p w:rsidR="00DC0615" w:rsidRDefault="000B2F78" w:rsidP="00044003">
      <w:pPr>
        <w:spacing w:after="0" w:line="276" w:lineRule="auto"/>
        <w:ind w:right="0" w:firstLine="851"/>
      </w:pPr>
      <w:r>
        <w:t>Федерально</w:t>
      </w:r>
      <w:r w:rsidR="00DC0615">
        <w:t xml:space="preserve">го закона от 29 декабря 2012 </w:t>
      </w:r>
      <w:r>
        <w:t xml:space="preserve">№ 273-ФЗ </w:t>
      </w:r>
      <w:r w:rsidR="00DC0615">
        <w:rPr>
          <w:b/>
        </w:rPr>
        <w:t>«</w:t>
      </w:r>
      <w:r>
        <w:t>Об образовании в Российской Федерации</w:t>
      </w:r>
      <w:r w:rsidR="00DC0615">
        <w:rPr>
          <w:b/>
        </w:rPr>
        <w:t>»</w:t>
      </w:r>
      <w:r w:rsidR="00DC0615">
        <w:t>;</w:t>
      </w:r>
    </w:p>
    <w:p w:rsidR="00DC0615" w:rsidRDefault="000B2F78" w:rsidP="00044003">
      <w:pPr>
        <w:spacing w:after="0" w:line="276" w:lineRule="auto"/>
        <w:ind w:right="0" w:firstLine="851"/>
      </w:pPr>
      <w:r>
        <w:t>Федерал</w:t>
      </w:r>
      <w:r w:rsidR="00DC0615">
        <w:t>ьного закона РФ от 1 июня 2005 № 53-ФЗ «О государственном языке»;</w:t>
      </w:r>
    </w:p>
    <w:p w:rsidR="00185B61" w:rsidRDefault="000B2F78" w:rsidP="00044003">
      <w:pPr>
        <w:spacing w:after="0" w:line="276" w:lineRule="auto"/>
        <w:ind w:right="0" w:firstLine="851"/>
      </w:pPr>
      <w:r>
        <w:t xml:space="preserve">Устава </w:t>
      </w:r>
      <w:r w:rsidR="00EC1A6A">
        <w:t>учреждения.</w:t>
      </w:r>
    </w:p>
    <w:p w:rsidR="00505C70" w:rsidRDefault="000B2F78" w:rsidP="00044003">
      <w:pPr>
        <w:pStyle w:val="a3"/>
        <w:numPr>
          <w:ilvl w:val="1"/>
          <w:numId w:val="4"/>
        </w:numPr>
        <w:spacing w:after="0" w:line="276" w:lineRule="auto"/>
        <w:ind w:left="0" w:right="0" w:firstLine="851"/>
      </w:pPr>
      <w:r>
        <w:t>Настоящее Положение разработано с целью соблюдения законодательства Российской Федерации в области образования</w:t>
      </w:r>
      <w:r w:rsidR="00505C70">
        <w:t>,</w:t>
      </w:r>
      <w:r>
        <w:t xml:space="preserve"> в части о</w:t>
      </w:r>
      <w:r w:rsidR="00505C70">
        <w:t>пределения языка образования в у</w:t>
      </w:r>
      <w:r>
        <w:t>чреждении.</w:t>
      </w:r>
    </w:p>
    <w:p w:rsidR="00185B61" w:rsidRDefault="00505C70" w:rsidP="00044003">
      <w:pPr>
        <w:pStyle w:val="a3"/>
        <w:numPr>
          <w:ilvl w:val="1"/>
          <w:numId w:val="4"/>
        </w:numPr>
        <w:spacing w:after="0" w:line="276" w:lineRule="auto"/>
        <w:ind w:left="0" w:right="0" w:firstLine="851"/>
      </w:pPr>
      <w:r>
        <w:t>Учреждение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:rsidR="00505C70" w:rsidRDefault="00505C70" w:rsidP="00044003">
      <w:pPr>
        <w:pStyle w:val="a3"/>
        <w:spacing w:after="0" w:line="276" w:lineRule="auto"/>
        <w:ind w:left="851" w:right="0" w:firstLine="851"/>
      </w:pPr>
    </w:p>
    <w:p w:rsidR="00185B61" w:rsidRDefault="000B2F78" w:rsidP="00044003">
      <w:pPr>
        <w:pStyle w:val="1"/>
        <w:ind w:left="989" w:firstLine="851"/>
      </w:pPr>
      <w:r>
        <w:t>Язык образования (обучения)</w:t>
      </w:r>
    </w:p>
    <w:p w:rsidR="00505C70" w:rsidRDefault="000B2F78" w:rsidP="00044003">
      <w:pPr>
        <w:pStyle w:val="a3"/>
        <w:numPr>
          <w:ilvl w:val="1"/>
          <w:numId w:val="6"/>
        </w:numPr>
        <w:spacing w:line="276" w:lineRule="auto"/>
        <w:ind w:left="0" w:right="0" w:firstLine="851"/>
      </w:pPr>
      <w:r>
        <w:t xml:space="preserve">Настоящее Положение регулирует использование государственного языка Российской Федерации – русского языка в образовательной деятельности </w:t>
      </w:r>
      <w:r w:rsidR="00505C70">
        <w:t>у</w:t>
      </w:r>
      <w:r>
        <w:t>чреждения, гарантирует права граждан Российской Федерации на получение образования на государственном языке Россий</w:t>
      </w:r>
      <w:r w:rsidR="00505C70">
        <w:t>ской Федерации – русском языке.</w:t>
      </w:r>
    </w:p>
    <w:p w:rsidR="00505C70" w:rsidRDefault="00505C70" w:rsidP="00044003">
      <w:pPr>
        <w:pStyle w:val="a3"/>
        <w:numPr>
          <w:ilvl w:val="1"/>
          <w:numId w:val="6"/>
        </w:numPr>
        <w:spacing w:line="276" w:lineRule="auto"/>
        <w:ind w:left="0" w:right="0" w:firstLine="851"/>
      </w:pPr>
      <w:r>
        <w:t>Документооборот в у</w:t>
      </w:r>
      <w:r w:rsidR="000B2F78">
        <w:t>чреждении осуществляется на государствен</w:t>
      </w:r>
      <w:r>
        <w:t xml:space="preserve">ном языке Российской Федерации </w:t>
      </w:r>
      <w:r w:rsidR="000B2F78">
        <w:t>- русском яз</w:t>
      </w:r>
      <w:r>
        <w:t>ыке.</w:t>
      </w:r>
    </w:p>
    <w:p w:rsidR="00FB4E9C" w:rsidRDefault="000B2F78" w:rsidP="00044003">
      <w:pPr>
        <w:pStyle w:val="a3"/>
        <w:numPr>
          <w:ilvl w:val="1"/>
          <w:numId w:val="6"/>
        </w:numPr>
        <w:spacing w:line="276" w:lineRule="auto"/>
        <w:ind w:left="0" w:right="0" w:firstLine="851"/>
      </w:pPr>
      <w:r>
        <w:t>Иностранные граждане и лица без гражданств</w:t>
      </w:r>
      <w:r w:rsidR="00505C70">
        <w:t>а все документы представляют в у</w:t>
      </w:r>
      <w:r>
        <w:t>чреждение на русском языке или вместе с заверенным в установленном пор</w:t>
      </w:r>
      <w:r w:rsidR="00FB4E9C">
        <w:t>ядке переводом на русский язык.</w:t>
      </w:r>
    </w:p>
    <w:p w:rsidR="00185B61" w:rsidRDefault="00FB4E9C" w:rsidP="00044003">
      <w:pPr>
        <w:pStyle w:val="a3"/>
        <w:numPr>
          <w:ilvl w:val="1"/>
          <w:numId w:val="6"/>
        </w:numPr>
        <w:spacing w:after="37" w:line="276" w:lineRule="auto"/>
        <w:ind w:left="0" w:right="0" w:firstLine="851"/>
      </w:pPr>
      <w:r>
        <w:t xml:space="preserve">Граждане Российской Федерации, иностранные граждане и лица без гражданства получают образование в учреждении на русском языке по </w:t>
      </w:r>
      <w:r>
        <w:lastRenderedPageBreak/>
        <w:t>дополнительным образовательным программам спортивной подготовки и дополнительным общеразвивающим программам в области физической культуры и спорта.</w:t>
      </w:r>
    </w:p>
    <w:p w:rsidR="00185B61" w:rsidRDefault="000B2F78" w:rsidP="00044003">
      <w:pPr>
        <w:pStyle w:val="1"/>
        <w:ind w:left="989" w:right="-2" w:firstLine="851"/>
      </w:pPr>
      <w:r>
        <w:t>Образовательная деятельность</w:t>
      </w:r>
    </w:p>
    <w:p w:rsidR="00185B61" w:rsidRDefault="000B2F78" w:rsidP="00044003">
      <w:pPr>
        <w:pStyle w:val="a3"/>
        <w:numPr>
          <w:ilvl w:val="1"/>
          <w:numId w:val="8"/>
        </w:numPr>
        <w:ind w:left="0" w:right="0" w:firstLine="851"/>
      </w:pPr>
      <w:r>
        <w:t xml:space="preserve">Образовательная деятельность </w:t>
      </w:r>
      <w:r w:rsidR="005A2782">
        <w:t>по 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  <w:r>
        <w:t xml:space="preserve"> реализуемы</w:t>
      </w:r>
      <w:r w:rsidR="005A2782">
        <w:t>е в у</w:t>
      </w:r>
      <w:r>
        <w:t>чреждении, осуществляется на государственном языке Россий</w:t>
      </w:r>
      <w:r w:rsidR="005A2782">
        <w:t>ской Федерации – русском языке.</w:t>
      </w:r>
    </w:p>
    <w:p w:rsidR="005A2782" w:rsidRDefault="005A2782" w:rsidP="00044003">
      <w:pPr>
        <w:pStyle w:val="a3"/>
        <w:ind w:left="851" w:right="0" w:firstLine="851"/>
      </w:pPr>
    </w:p>
    <w:p w:rsidR="005A2782" w:rsidRDefault="000B2F78" w:rsidP="00044003">
      <w:pPr>
        <w:pStyle w:val="1"/>
        <w:ind w:left="989" w:right="5" w:firstLine="851"/>
      </w:pPr>
      <w:r>
        <w:t>З</w:t>
      </w:r>
      <w:r w:rsidR="005A2782">
        <w:t>аключительные положения</w:t>
      </w:r>
    </w:p>
    <w:p w:rsidR="005A2782" w:rsidRDefault="005A2782" w:rsidP="00044003">
      <w:pPr>
        <w:pStyle w:val="1"/>
        <w:numPr>
          <w:ilvl w:val="1"/>
          <w:numId w:val="9"/>
        </w:numPr>
        <w:ind w:left="0" w:right="5" w:firstLine="851"/>
        <w:jc w:val="both"/>
        <w:rPr>
          <w:b w:val="0"/>
        </w:rPr>
      </w:pPr>
      <w:r w:rsidRPr="005A2782">
        <w:rPr>
          <w:b w:val="0"/>
        </w:rPr>
        <w:t>Настоящее Положение обязательно</w:t>
      </w:r>
      <w:r w:rsidR="000B2F78" w:rsidRPr="005A2782">
        <w:rPr>
          <w:b w:val="0"/>
        </w:rPr>
        <w:t xml:space="preserve"> для исполнения всеми участ</w:t>
      </w:r>
      <w:r w:rsidRPr="005A2782">
        <w:rPr>
          <w:b w:val="0"/>
        </w:rPr>
        <w:t>никами образовательных процесса</w:t>
      </w:r>
      <w:r>
        <w:rPr>
          <w:b w:val="0"/>
        </w:rPr>
        <w:t>.</w:t>
      </w:r>
    </w:p>
    <w:p w:rsidR="00185B61" w:rsidRPr="005A2782" w:rsidRDefault="005A2782" w:rsidP="00044003">
      <w:pPr>
        <w:pStyle w:val="1"/>
        <w:numPr>
          <w:ilvl w:val="1"/>
          <w:numId w:val="9"/>
        </w:numPr>
        <w:ind w:left="0" w:right="5" w:firstLine="851"/>
        <w:jc w:val="both"/>
        <w:rPr>
          <w:b w:val="0"/>
        </w:rPr>
      </w:pPr>
      <w:r w:rsidRPr="005A2782">
        <w:rPr>
          <w:b w:val="0"/>
        </w:rPr>
        <w:t>Положение</w:t>
      </w:r>
      <w:r w:rsidR="000B2F78" w:rsidRPr="005A2782">
        <w:rPr>
          <w:b w:val="0"/>
        </w:rPr>
        <w:t xml:space="preserve"> подлежит </w:t>
      </w:r>
      <w:r w:rsidRPr="005A2782">
        <w:rPr>
          <w:b w:val="0"/>
        </w:rPr>
        <w:t>размещению на официальном сайте у</w:t>
      </w:r>
      <w:r w:rsidR="000B2F78" w:rsidRPr="005A2782">
        <w:rPr>
          <w:b w:val="0"/>
        </w:rPr>
        <w:t>чреждени</w:t>
      </w:r>
      <w:r w:rsidRPr="005A2782">
        <w:rPr>
          <w:b w:val="0"/>
        </w:rPr>
        <w:t xml:space="preserve">я </w:t>
      </w:r>
      <w:hyperlink r:id="rId6" w:history="1">
        <w:r w:rsidRPr="00B40AD6">
          <w:rPr>
            <w:rStyle w:val="a4"/>
            <w:b w:val="0"/>
          </w:rPr>
          <w:t>http://sport-hmrn.ru/</w:t>
        </w:r>
      </w:hyperlink>
      <w:r>
        <w:rPr>
          <w:b w:val="0"/>
        </w:rPr>
        <w:t xml:space="preserve"> </w:t>
      </w:r>
      <w:r w:rsidR="000B2F78" w:rsidRPr="005A2782">
        <w:rPr>
          <w:b w:val="0"/>
        </w:rPr>
        <w:t xml:space="preserve">в </w:t>
      </w:r>
      <w:r w:rsidRPr="005A2782">
        <w:rPr>
          <w:b w:val="0"/>
        </w:rPr>
        <w:t>информационно телекоммуникационной</w:t>
      </w:r>
      <w:r w:rsidR="000B2F78" w:rsidRPr="005A2782">
        <w:rPr>
          <w:b w:val="0"/>
        </w:rPr>
        <w:t xml:space="preserve"> сети Инт</w:t>
      </w:r>
      <w:r w:rsidRPr="005A2782">
        <w:rPr>
          <w:b w:val="0"/>
        </w:rPr>
        <w:t>ернет и информационных стендах у</w:t>
      </w:r>
      <w:r w:rsidR="000B2F78" w:rsidRPr="005A2782">
        <w:rPr>
          <w:b w:val="0"/>
        </w:rPr>
        <w:t>чреждения.</w:t>
      </w:r>
    </w:p>
    <w:sectPr w:rsidR="00185B61" w:rsidRPr="005A2782" w:rsidSect="00FB4E9C">
      <w:pgSz w:w="11904" w:h="16838"/>
      <w:pgMar w:top="851" w:right="847" w:bottom="13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2B7"/>
    <w:multiLevelType w:val="multilevel"/>
    <w:tmpl w:val="0CDCB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297E6D"/>
    <w:multiLevelType w:val="hybridMultilevel"/>
    <w:tmpl w:val="286C32BE"/>
    <w:lvl w:ilvl="0" w:tplc="90429A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E7C0C92"/>
    <w:multiLevelType w:val="multilevel"/>
    <w:tmpl w:val="3CC26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37F607FA"/>
    <w:multiLevelType w:val="hybridMultilevel"/>
    <w:tmpl w:val="86B8B79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88A0A5B"/>
    <w:multiLevelType w:val="hybridMultilevel"/>
    <w:tmpl w:val="0CC64D84"/>
    <w:lvl w:ilvl="0" w:tplc="42BA2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0D00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438E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8312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AC30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A918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EEA8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25F6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08BE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976E0"/>
    <w:multiLevelType w:val="hybridMultilevel"/>
    <w:tmpl w:val="40E02B46"/>
    <w:lvl w:ilvl="0" w:tplc="7F880D82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2AAE6">
      <w:start w:val="1"/>
      <w:numFmt w:val="lowerLetter"/>
      <w:lvlText w:val="%2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8DE32">
      <w:start w:val="1"/>
      <w:numFmt w:val="lowerRoman"/>
      <w:lvlText w:val="%3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C5D34">
      <w:start w:val="1"/>
      <w:numFmt w:val="decimal"/>
      <w:lvlText w:val="%4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65C1A">
      <w:start w:val="1"/>
      <w:numFmt w:val="lowerLetter"/>
      <w:lvlText w:val="%5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EC544">
      <w:start w:val="1"/>
      <w:numFmt w:val="lowerRoman"/>
      <w:lvlText w:val="%6"/>
      <w:lvlJc w:val="left"/>
      <w:pPr>
        <w:ind w:left="7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40438">
      <w:start w:val="1"/>
      <w:numFmt w:val="decimal"/>
      <w:lvlText w:val="%7"/>
      <w:lvlJc w:val="left"/>
      <w:pPr>
        <w:ind w:left="7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A9F88">
      <w:start w:val="1"/>
      <w:numFmt w:val="lowerLetter"/>
      <w:lvlText w:val="%8"/>
      <w:lvlJc w:val="left"/>
      <w:pPr>
        <w:ind w:left="8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0C626">
      <w:start w:val="1"/>
      <w:numFmt w:val="lowerRoman"/>
      <w:lvlText w:val="%9"/>
      <w:lvlJc w:val="left"/>
      <w:pPr>
        <w:ind w:left="9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F3447B"/>
    <w:multiLevelType w:val="hybridMultilevel"/>
    <w:tmpl w:val="C4687D5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F4D50E4"/>
    <w:multiLevelType w:val="multilevel"/>
    <w:tmpl w:val="C4962A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521B0"/>
    <w:multiLevelType w:val="multilevel"/>
    <w:tmpl w:val="AB44F2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1"/>
    <w:rsid w:val="00044003"/>
    <w:rsid w:val="000B2F78"/>
    <w:rsid w:val="0017251E"/>
    <w:rsid w:val="00185B61"/>
    <w:rsid w:val="003952CF"/>
    <w:rsid w:val="00505C70"/>
    <w:rsid w:val="005A2782"/>
    <w:rsid w:val="00897109"/>
    <w:rsid w:val="00905342"/>
    <w:rsid w:val="00A507B8"/>
    <w:rsid w:val="00DC0615"/>
    <w:rsid w:val="00EC1A6A"/>
    <w:rsid w:val="00FA2119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D49"/>
  <w15:docId w15:val="{B2B90DF4-762F-447A-B30D-683DF8C1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 w:line="271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05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-hmr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DDAA-45CA-48E2-85E3-9A781C7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cp:lastModifiedBy>Администратор</cp:lastModifiedBy>
  <cp:revision>11</cp:revision>
  <dcterms:created xsi:type="dcterms:W3CDTF">2023-02-06T12:21:00Z</dcterms:created>
  <dcterms:modified xsi:type="dcterms:W3CDTF">2023-04-17T04:30:00Z</dcterms:modified>
</cp:coreProperties>
</file>