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DB" w:rsidRPr="00D539DB" w:rsidRDefault="00D539D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Зарегистрировано в Минюсте России 18 октября 2022 г. N 70585</w:t>
      </w:r>
    </w:p>
    <w:p w:rsidR="00D539DB" w:rsidRPr="00D539DB" w:rsidRDefault="00D539D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МИНИСТЕРСТВО СПОРТА РОССИЙСКОЙ ФЕДЕРАЦИИ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ПРИКАЗ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от 17 сентября 2022 г. N 733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ОБ УТВЕРЖДЕНИИ ФЕДЕРАЛЬНОГО СТАНДАРТА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СПОРТИВНОЙ ПОДГОТОВКИ ПО ВИДУ СПОРТА "ЛЫЖНЫЕ ГОНКИ"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D539DB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34</w:t>
        </w:r>
      </w:hyperlink>
      <w:r w:rsidRPr="00D539DB">
        <w:rPr>
          <w:rFonts w:ascii="Times New Roman" w:hAnsi="Times New Roman" w:cs="Times New Roman"/>
          <w:sz w:val="28"/>
          <w:szCs w:val="28"/>
        </w:rP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7354; 2021, N 18, ст. 3071) и </w:t>
      </w:r>
      <w:hyperlink r:id="rId5">
        <w:r w:rsidRPr="00D539DB">
          <w:rPr>
            <w:rFonts w:ascii="Times New Roman" w:hAnsi="Times New Roman" w:cs="Times New Roman"/>
            <w:color w:val="0000FF"/>
            <w:sz w:val="28"/>
            <w:szCs w:val="28"/>
          </w:rPr>
          <w:t>подпунктом 4.2.27 пункта 4</w:t>
        </w:r>
      </w:hyperlink>
      <w:r w:rsidRPr="00D539DB">
        <w:rPr>
          <w:rFonts w:ascii="Times New Roman" w:hAnsi="Times New Roman" w:cs="Times New Roman"/>
          <w:sz w:val="28"/>
          <w:szCs w:val="28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3525), приказываю: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 xml:space="preserve">1. Утвердить прилагаемый федеральный </w:t>
      </w:r>
      <w:hyperlink w:anchor="P29">
        <w:r w:rsidRPr="00D539DB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D539DB">
        <w:rPr>
          <w:rFonts w:ascii="Times New Roman" w:hAnsi="Times New Roman" w:cs="Times New Roman"/>
          <w:sz w:val="28"/>
          <w:szCs w:val="28"/>
        </w:rPr>
        <w:t xml:space="preserve"> спортивной подготовки по виду спорта "лыжные гонки".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>
        <w:r w:rsidRPr="00D539DB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D539DB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20 марта 2019 г. N 250 "Об утверждении федерального стандарта спортивной подготовки по виду спорта "лыжные гонки" (зарегистрирован Министерством юстиции Российской Федерации 4 июня 2019 г., регистрационный N 54833).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3. Настоящий приказ вступает в силу с 1 января 2023 года.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возложить на заместителя Министра спорта Российской Федерации А.А. Морозова.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Министр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О.В.МАТЫЦИН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CB3" w:rsidRDefault="00A82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CB3" w:rsidRDefault="00A82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CB3" w:rsidRPr="00D539DB" w:rsidRDefault="00A82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39DB" w:rsidRPr="00D539DB" w:rsidRDefault="00D539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приказом Минспорта России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от 17 сентября 2022 г. N 733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D539DB">
        <w:rPr>
          <w:rFonts w:ascii="Times New Roman" w:hAnsi="Times New Roman" w:cs="Times New Roman"/>
          <w:sz w:val="28"/>
          <w:szCs w:val="28"/>
        </w:rPr>
        <w:t>ФЕДЕРАЛЬНЫЙ СТАНДАРТ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СПОРТИВНОЙ ПОДГОТОВКИ ПО ВИДУ СПОРТА "ЛЫЖНЫЕ ГОНКИ"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I. Требования к структуре и содержанию примерных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 спортивной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подготовки, в том числе к их теоретическим и практическим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разделам применительно к каждому этапу спортивной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подготовки, включая сроки реализации таких этапов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и возрастные границы лиц, проходящих спортивную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подготовку, по отдельным этапам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1.1. Общие положения, включающие: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1.1.1. Название дополнительной образовательной программы спортивной подготовки с указанием вида спорта (спортивной дисциплины);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1.1.2. Цели дополнительной образовательной программы спортивной подготовки.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1.2. Характеристику дополнительной образовательной программы спортивной подготовки, включающую: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1.2.1.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</w:t>
      </w:r>
      <w:hyperlink w:anchor="P169">
        <w:r w:rsidRPr="00D539DB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</w:t>
        </w:r>
      </w:hyperlink>
      <w:r w:rsidRPr="00D539DB">
        <w:rPr>
          <w:rFonts w:ascii="Times New Roman" w:hAnsi="Times New Roman" w:cs="Times New Roman"/>
          <w:sz w:val="28"/>
          <w:szCs w:val="28"/>
        </w:rPr>
        <w:t xml:space="preserve"> к федеральному стандарту спортивной подготовки по виду спорта "лыжные гонки" (далее - ФССП).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1.2.2. Объем дополнительной образовательной программы спортивной подготовки (</w:t>
      </w:r>
      <w:hyperlink w:anchor="P208">
        <w:r w:rsidRPr="00D539DB">
          <w:rPr>
            <w:rFonts w:ascii="Times New Roman" w:hAnsi="Times New Roman" w:cs="Times New Roman"/>
            <w:color w:val="0000FF"/>
            <w:sz w:val="28"/>
            <w:szCs w:val="28"/>
          </w:rPr>
          <w:t>приложение N 2</w:t>
        </w:r>
      </w:hyperlink>
      <w:r w:rsidRPr="00D539DB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учебно-тренировочные занятия;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учебно-тренировочные мероприятия (</w:t>
      </w:r>
      <w:hyperlink w:anchor="P249">
        <w:r w:rsidRPr="00D539DB">
          <w:rPr>
            <w:rFonts w:ascii="Times New Roman" w:hAnsi="Times New Roman" w:cs="Times New Roman"/>
            <w:color w:val="0000FF"/>
            <w:sz w:val="28"/>
            <w:szCs w:val="28"/>
          </w:rPr>
          <w:t>приложение N 3</w:t>
        </w:r>
      </w:hyperlink>
      <w:r w:rsidRPr="00D539DB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</w:t>
      </w:r>
      <w:r w:rsidRPr="00D539DB">
        <w:rPr>
          <w:rFonts w:ascii="Times New Roman" w:hAnsi="Times New Roman" w:cs="Times New Roman"/>
          <w:sz w:val="28"/>
          <w:szCs w:val="28"/>
        </w:rPr>
        <w:lastRenderedPageBreak/>
        <w:t>деятельности (</w:t>
      </w:r>
      <w:hyperlink w:anchor="P322">
        <w:r w:rsidRPr="00D539DB">
          <w:rPr>
            <w:rFonts w:ascii="Times New Roman" w:hAnsi="Times New Roman" w:cs="Times New Roman"/>
            <w:color w:val="0000FF"/>
            <w:sz w:val="28"/>
            <w:szCs w:val="28"/>
          </w:rPr>
          <w:t>приложение N 4</w:t>
        </w:r>
      </w:hyperlink>
      <w:r w:rsidRPr="00D539DB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1.2.4. Годовой учебно-тренировочный план, с учетом соотношения видов спортивной подготовки в структуре учебно-тренировочного процесса на этапах спортивной подготовки (</w:t>
      </w:r>
      <w:hyperlink w:anchor="P361">
        <w:r w:rsidRPr="00D539DB">
          <w:rPr>
            <w:rFonts w:ascii="Times New Roman" w:hAnsi="Times New Roman" w:cs="Times New Roman"/>
            <w:color w:val="0000FF"/>
            <w:sz w:val="28"/>
            <w:szCs w:val="28"/>
          </w:rPr>
          <w:t>приложение N 5</w:t>
        </w:r>
      </w:hyperlink>
      <w:r w:rsidRPr="00D539DB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1.2.5. Календарный план воспитательной работы.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1.2.6. План мероприятий, направленных на предотвращение допинга в спорте и борьбу с ним.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1.2.7. Планы инструкторской и судейской практики.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1.2.8. Планы медицинских, медико-биологических мероприятий и применения восстановительных средств.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1.3. Систему контроля, содержащую: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1.3.2. Оценку результатов освоения дополнительной образовательной программы спортивной подготовки.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1.3.3. 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1.4. 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II. Нормативы физической подготовки и иные спортивные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нормативы с учетом возраста, пола лиц, проходящих спортивную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подготовку, особенностей вида спорта "лыжные гонки"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(спортивных дисциплин), уровень спортивной квалификации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таких лиц (спортивные разряды и спортивные звания)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 xml:space="preserve">2. Нормативы физической подготовки и иные спортивные нормативы лиц, проходящих спортивную подготовку (далее - обучающиеся), на этапах спортивной подготовки, уровень спортивной квалификации таких лиц </w:t>
      </w:r>
      <w:r w:rsidRPr="00D539DB">
        <w:rPr>
          <w:rFonts w:ascii="Times New Roman" w:hAnsi="Times New Roman" w:cs="Times New Roman"/>
          <w:sz w:val="28"/>
          <w:szCs w:val="28"/>
        </w:rPr>
        <w:lastRenderedPageBreak/>
        <w:t>(спортивные разряды и спортивные звания) учитывают их возраст, пол, а также особенности вида спорта "лыжные гонки" и включают: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2.1. Нормативы общей физической подготовки для зачисления и перевода на этап начальной подготовки по виду спорта "лыжные гонки" (</w:t>
      </w:r>
      <w:hyperlink w:anchor="P446">
        <w:r w:rsidRPr="00D539DB">
          <w:rPr>
            <w:rFonts w:ascii="Times New Roman" w:hAnsi="Times New Roman" w:cs="Times New Roman"/>
            <w:color w:val="0000FF"/>
            <w:sz w:val="28"/>
            <w:szCs w:val="28"/>
          </w:rPr>
          <w:t>приложение N 6</w:t>
        </w:r>
      </w:hyperlink>
      <w:r w:rsidRPr="00D539DB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2.2. 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"лыжные гонки" (</w:t>
      </w:r>
      <w:hyperlink w:anchor="P510">
        <w:r w:rsidRPr="00D539DB">
          <w:rPr>
            <w:rFonts w:ascii="Times New Roman" w:hAnsi="Times New Roman" w:cs="Times New Roman"/>
            <w:color w:val="0000FF"/>
            <w:sz w:val="28"/>
            <w:szCs w:val="28"/>
          </w:rPr>
          <w:t>приложение N 7</w:t>
        </w:r>
      </w:hyperlink>
      <w:r w:rsidRPr="00D539DB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2.3.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этапе совершенствования спортивного мастерства по виду спорта "лыжные гонки" (</w:t>
      </w:r>
      <w:hyperlink w:anchor="P574">
        <w:r w:rsidRPr="00D539DB">
          <w:rPr>
            <w:rFonts w:ascii="Times New Roman" w:hAnsi="Times New Roman" w:cs="Times New Roman"/>
            <w:color w:val="0000FF"/>
            <w:sz w:val="28"/>
            <w:szCs w:val="28"/>
          </w:rPr>
          <w:t>приложение N 8</w:t>
        </w:r>
      </w:hyperlink>
      <w:r w:rsidRPr="00D539DB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2.4. Нормативы общей физической и специальной физической подготовки и уровень спортивной квалификации (спортивные звания) для зачисления и перевода на этапе высшего спортивного мастерства по виду спорта "лыжные гонки" (</w:t>
      </w:r>
      <w:hyperlink w:anchor="P640">
        <w:r w:rsidRPr="00D539DB">
          <w:rPr>
            <w:rFonts w:ascii="Times New Roman" w:hAnsi="Times New Roman" w:cs="Times New Roman"/>
            <w:color w:val="0000FF"/>
            <w:sz w:val="28"/>
            <w:szCs w:val="28"/>
          </w:rPr>
          <w:t>приложение N 9</w:t>
        </w:r>
      </w:hyperlink>
      <w:r w:rsidRPr="00D539DB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III. Требования к участию лиц, проходящих спортивную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подготовку, и лиц, ее осуществляющих, в спортивных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соревнованиях, предусмотренных в соответствии с реализуемой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программой спортивной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подготовки по виду спорта "лыжные гонки"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 xml:space="preserve">3. Требования к участию </w:t>
      </w:r>
      <w:proofErr w:type="gramStart"/>
      <w:r w:rsidRPr="00D539DB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proofErr w:type="gramEnd"/>
      <w:r w:rsidRPr="00D539DB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 xml:space="preserve"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классификации и </w:t>
      </w:r>
      <w:hyperlink r:id="rId7">
        <w:r w:rsidRPr="00D539DB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D539DB">
        <w:rPr>
          <w:rFonts w:ascii="Times New Roman" w:hAnsi="Times New Roman" w:cs="Times New Roman"/>
          <w:sz w:val="28"/>
          <w:szCs w:val="28"/>
        </w:rPr>
        <w:t xml:space="preserve"> вида спорта "лыжные гонки";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 xml:space="preserve"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формируемого в том числе в соответствии с Единым календарным планом межрегиональных, всероссийских и международных физкультурных </w:t>
      </w:r>
      <w:r w:rsidRPr="00D539DB">
        <w:rPr>
          <w:rFonts w:ascii="Times New Roman" w:hAnsi="Times New Roman" w:cs="Times New Roman"/>
          <w:sz w:val="28"/>
          <w:szCs w:val="28"/>
        </w:rPr>
        <w:lastRenderedPageBreak/>
        <w:t>мероприятий и спортивных мероприятий, и соответствующих положений (регламентов) об официальных спортивных соревнованиях.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IV. Требования к результатам прохождения спортивной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подготовки применительно к этапам спортивной подготовки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 и направлены: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физической культурой и спортом;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получение общих теоретических знаний о физической культуре и спорте, в том числе о виде спорта "лыжные гонки";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"лыжные гонки";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соревнованиях, начиная со второго года;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"лыжные гонки";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"лыжные гонки";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формирование навыков соревновательной деятельности;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lastRenderedPageBreak/>
        <w:t>6.3. На этапе совершенствования спортивного мастерства на: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6.4. На этапе высшего спортивного мастерства на: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"лыжные гонки";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V. Особенности осуществления спортивной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подготовки по отдельным спортивным дисциплинам вида спорта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"лыжные гонки"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"лыжные гонки" основаны на особенностях вида спорта "лыжные гонки"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"лыжные гонки", по которым осуществляется спортивная подготовка.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"лыжные гонки"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9.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 xml:space="preserve"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</w:t>
      </w:r>
      <w:r w:rsidRPr="00D539D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виду спорта "лыжные гонки" и участия в официальных спортивных соревнованиях по виду спорта "лыжные гонки" не ниже всероссийского уровня.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"лыжные гонки".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VI. Требования к кадровым и материально-техническим условиям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реализации этапов спортивной подготовки и иным условиям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13. Требования к кадровому составу организаций, реализующих дополнительные образовательные программы спортивной подготовки: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r:id="rId8">
        <w:r w:rsidRPr="00D539DB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D539DB">
        <w:rPr>
          <w:rFonts w:ascii="Times New Roman" w:hAnsi="Times New Roman" w:cs="Times New Roman"/>
          <w:sz w:val="28"/>
          <w:szCs w:val="28"/>
        </w:rPr>
        <w:t xml:space="preserve"> "Тренер-преподаватель", утвержденным приказом Минтруда России от 24.12.2020 N 952н (зарегистрирован Минюстом России 25.01.2021, регистрационный N 62203), профессиональным </w:t>
      </w:r>
      <w:hyperlink r:id="rId9">
        <w:r w:rsidRPr="00D539DB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D539DB">
        <w:rPr>
          <w:rFonts w:ascii="Times New Roman" w:hAnsi="Times New Roman" w:cs="Times New Roman"/>
          <w:sz w:val="28"/>
          <w:szCs w:val="28"/>
        </w:rPr>
        <w:t xml:space="preserve"> "Тренер", утвержденным приказом Минтруда России от 28.03.2019 N 191н (зарегистрирован Минюстом России 25.04.2019, регистрационный N 54519), профессиональным </w:t>
      </w:r>
      <w:hyperlink r:id="rId10">
        <w:r w:rsidRPr="00D539DB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D539DB">
        <w:rPr>
          <w:rFonts w:ascii="Times New Roman" w:hAnsi="Times New Roman" w:cs="Times New Roman"/>
          <w:sz w:val="28"/>
          <w:szCs w:val="28"/>
        </w:rPr>
        <w:t xml:space="preserve"> "Специалист по инструкторской и методической работе в области физической культуры и спорта", утвержденным приказом Минтруда России от 21.04.2022 N 237н (зарегистрирован Минюстом России 27.05.2022, регистрационный N 68615), профессиональным </w:t>
      </w:r>
      <w:hyperlink r:id="rId11">
        <w:r w:rsidRPr="00D539DB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D539DB">
        <w:rPr>
          <w:rFonts w:ascii="Times New Roman" w:hAnsi="Times New Roman" w:cs="Times New Roman"/>
          <w:sz w:val="28"/>
          <w:szCs w:val="28"/>
        </w:rPr>
        <w:t xml:space="preserve"> "Специалист по обслуживанию и ремонту спортивного инвентаря и оборудования", утвержденным приказом Минтруда России от 28.03.2019 N 192н (зарегистрирован Минюстом России 23.04.2019, регистрационный N 54475) или Единым квалификационным </w:t>
      </w:r>
      <w:hyperlink r:id="rId12">
        <w:r w:rsidRPr="00D539DB">
          <w:rPr>
            <w:rFonts w:ascii="Times New Roman" w:hAnsi="Times New Roman" w:cs="Times New Roman"/>
            <w:color w:val="0000FF"/>
            <w:sz w:val="28"/>
            <w:szCs w:val="28"/>
          </w:rPr>
          <w:t>справочником</w:t>
        </w:r>
      </w:hyperlink>
      <w:r w:rsidRPr="00D539DB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 xml:space="preserve">13.2. 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</w:t>
      </w:r>
      <w:r w:rsidRPr="00D539DB">
        <w:rPr>
          <w:rFonts w:ascii="Times New Roman" w:hAnsi="Times New Roman" w:cs="Times New Roman"/>
          <w:sz w:val="28"/>
          <w:szCs w:val="28"/>
        </w:rPr>
        <w:lastRenderedPageBreak/>
        <w:t>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"лыжные гонки",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наличие лыжной трассы;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наличие лыже-роллерной трассы;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 xml:space="preserve">наличие медицинского пункта, оборудованного в соответствии с </w:t>
      </w:r>
      <w:hyperlink r:id="rId13">
        <w:r w:rsidRPr="00D539D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D539DB">
        <w:rPr>
          <w:rFonts w:ascii="Times New Roman" w:hAnsi="Times New Roman" w:cs="Times New Roman"/>
          <w:sz w:val="28"/>
          <w:szCs w:val="28"/>
        </w:rP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 61238);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 для прохождения спортивной подготовки (</w:t>
      </w:r>
      <w:hyperlink w:anchor="P706">
        <w:r w:rsidRPr="00D539DB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10</w:t>
        </w:r>
      </w:hyperlink>
      <w:r w:rsidRPr="00D539DB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обеспечение спортивной экипировкой (</w:t>
      </w:r>
      <w:hyperlink w:anchor="P987">
        <w:r w:rsidRPr="00D539DB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11</w:t>
        </w:r>
      </w:hyperlink>
      <w:r w:rsidRPr="00D539DB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lastRenderedPageBreak/>
        <w:t>обеспечение обучающихся проездом к месту проведения спортивных мероприятий и обратно;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обеспечение обучающихся питанием и проживанием в период проведения спортивных мероприятий;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15. 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15.1. Дополнительная образовательная программа спортивной подготовки рассчитывается на 52 недели в год.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Самостоятельная подготовка может составлять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на этапе начальной подготовки - двух часов;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- трех часов;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- четырех часов;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- четырех часов.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 xml:space="preserve">В часовой объем учебно-тренировочного занятия входят теоретические, </w:t>
      </w:r>
      <w:r w:rsidRPr="00D539DB">
        <w:rPr>
          <w:rFonts w:ascii="Times New Roman" w:hAnsi="Times New Roman" w:cs="Times New Roman"/>
          <w:sz w:val="28"/>
          <w:szCs w:val="28"/>
        </w:rPr>
        <w:lastRenderedPageBreak/>
        <w:t>практические, восстановительные, медико-биологические мероприятия, инструкторская и судейская практика.</w:t>
      </w:r>
    </w:p>
    <w:p w:rsidR="00D539DB" w:rsidRPr="00D539DB" w:rsidRDefault="00D53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тренировочных мероприятий и участия спортивных соревнований.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спортивной подготовки по виду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спорта "лыжные гонки",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от 17 сентября 2022 г. N 733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9"/>
      <w:bookmarkEnd w:id="2"/>
      <w:r w:rsidRPr="00D539DB">
        <w:rPr>
          <w:rFonts w:ascii="Times New Roman" w:hAnsi="Times New Roman" w:cs="Times New Roman"/>
          <w:sz w:val="28"/>
          <w:szCs w:val="28"/>
        </w:rPr>
        <w:t>СРОКИ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РЕАЛИЗАЦИИ ЭТАПОВ СПОРТИВНОЙ ПОДГОТОВКИ И ВОЗРАСТНЫЕ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ГРАНИЦЫ ЛИЦ, ПРОХОДЯЩИХ СПОРТИВНУЮ ПОДГОТОВКУ, ПО ОТДЕЛЬНЫМ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ЭТАПАМ, КОЛИЧЕСТВО ЛИЦ, ПРОХОДЯЩИХ СПОРТИВНУЮ ПОДГОТОВКУ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В ГРУППАХ НА ЭТАПАХ СПОРТИВНОЙ ПОДГОТОВКИ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268"/>
        <w:gridCol w:w="1871"/>
        <w:gridCol w:w="1871"/>
      </w:tblGrid>
      <w:tr w:rsidR="00D539DB" w:rsidRPr="00D539DB">
        <w:tc>
          <w:tcPr>
            <w:tcW w:w="3061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268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Срок реализации этапов спортивной подготовки (лет)</w:t>
            </w:r>
          </w:p>
        </w:tc>
        <w:tc>
          <w:tcPr>
            <w:tcW w:w="1871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Возрастные границы лиц, проходящих спортивную подготовку (лет)</w:t>
            </w:r>
          </w:p>
        </w:tc>
        <w:tc>
          <w:tcPr>
            <w:tcW w:w="1871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Наполняемость (человек)</w:t>
            </w:r>
          </w:p>
        </w:tc>
      </w:tr>
      <w:tr w:rsidR="00D539DB" w:rsidRPr="00D539DB">
        <w:tc>
          <w:tcPr>
            <w:tcW w:w="306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6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39DB" w:rsidRPr="00D539DB">
        <w:tc>
          <w:tcPr>
            <w:tcW w:w="306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26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39DB" w:rsidRPr="00D539DB">
        <w:tc>
          <w:tcPr>
            <w:tcW w:w="306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D5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совершенствования спортивного мастерства</w:t>
            </w:r>
          </w:p>
        </w:tc>
        <w:tc>
          <w:tcPr>
            <w:tcW w:w="226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D5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ограничивается</w:t>
            </w:r>
          </w:p>
        </w:tc>
        <w:tc>
          <w:tcPr>
            <w:tcW w:w="187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7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39DB" w:rsidRPr="00D539DB">
        <w:tc>
          <w:tcPr>
            <w:tcW w:w="306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высшего спортивного мастерства</w:t>
            </w:r>
          </w:p>
        </w:tc>
        <w:tc>
          <w:tcPr>
            <w:tcW w:w="226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ограничивается</w:t>
            </w:r>
          </w:p>
        </w:tc>
        <w:tc>
          <w:tcPr>
            <w:tcW w:w="187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спортивной подготовки по виду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спорта "лыжные гонки",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от 17 сентября 2022 г. N 733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08"/>
      <w:bookmarkEnd w:id="3"/>
      <w:r w:rsidRPr="00D539DB">
        <w:rPr>
          <w:rFonts w:ascii="Times New Roman" w:hAnsi="Times New Roman" w:cs="Times New Roman"/>
          <w:sz w:val="28"/>
          <w:szCs w:val="28"/>
        </w:rPr>
        <w:t>ОБЪЕМ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1209"/>
        <w:gridCol w:w="1209"/>
        <w:gridCol w:w="1209"/>
        <w:gridCol w:w="1209"/>
        <w:gridCol w:w="1209"/>
        <w:gridCol w:w="1211"/>
      </w:tblGrid>
      <w:tr w:rsidR="00D539DB" w:rsidRPr="00D539DB">
        <w:tc>
          <w:tcPr>
            <w:tcW w:w="1752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Этапный норматив</w:t>
            </w:r>
          </w:p>
        </w:tc>
        <w:tc>
          <w:tcPr>
            <w:tcW w:w="7256" w:type="dxa"/>
            <w:gridSpan w:val="6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D539DB" w:rsidRPr="00D539DB">
        <w:tc>
          <w:tcPr>
            <w:tcW w:w="1752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2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418" w:type="dxa"/>
            <w:gridSpan w:val="2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209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211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D539DB" w:rsidRPr="00D539DB">
        <w:tc>
          <w:tcPr>
            <w:tcW w:w="1752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209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209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1209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  <w:tc>
          <w:tcPr>
            <w:tcW w:w="1209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9DB" w:rsidRPr="00D539DB">
        <w:tc>
          <w:tcPr>
            <w:tcW w:w="1752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09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4,5 - 6</w:t>
            </w:r>
          </w:p>
        </w:tc>
        <w:tc>
          <w:tcPr>
            <w:tcW w:w="1209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6 - 8</w:t>
            </w:r>
          </w:p>
        </w:tc>
        <w:tc>
          <w:tcPr>
            <w:tcW w:w="1209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10 - 14</w:t>
            </w:r>
          </w:p>
        </w:tc>
        <w:tc>
          <w:tcPr>
            <w:tcW w:w="1209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16 - 18</w:t>
            </w:r>
          </w:p>
        </w:tc>
        <w:tc>
          <w:tcPr>
            <w:tcW w:w="1209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20 - 24</w:t>
            </w:r>
          </w:p>
        </w:tc>
        <w:tc>
          <w:tcPr>
            <w:tcW w:w="1211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24 - 32</w:t>
            </w:r>
          </w:p>
        </w:tc>
      </w:tr>
      <w:tr w:rsidR="00D539DB" w:rsidRPr="00D539DB">
        <w:tc>
          <w:tcPr>
            <w:tcW w:w="1752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1209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234 - 312</w:t>
            </w:r>
          </w:p>
        </w:tc>
        <w:tc>
          <w:tcPr>
            <w:tcW w:w="1209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312 - 416</w:t>
            </w:r>
          </w:p>
        </w:tc>
        <w:tc>
          <w:tcPr>
            <w:tcW w:w="1209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520 - 728</w:t>
            </w:r>
          </w:p>
        </w:tc>
        <w:tc>
          <w:tcPr>
            <w:tcW w:w="1209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832 - 936</w:t>
            </w:r>
          </w:p>
        </w:tc>
        <w:tc>
          <w:tcPr>
            <w:tcW w:w="1209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1040 - 1248</w:t>
            </w:r>
          </w:p>
        </w:tc>
        <w:tc>
          <w:tcPr>
            <w:tcW w:w="1211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1248 - 1664</w:t>
            </w:r>
          </w:p>
        </w:tc>
      </w:tr>
    </w:tbl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спортивной подготовки по виду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спорта "лыжные гонки",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от 17 сентября 2022 г. N 733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49"/>
      <w:bookmarkEnd w:id="4"/>
      <w:r w:rsidRPr="00D539DB">
        <w:rPr>
          <w:rFonts w:ascii="Times New Roman" w:hAnsi="Times New Roman" w:cs="Times New Roman"/>
          <w:sz w:val="28"/>
          <w:szCs w:val="28"/>
        </w:rPr>
        <w:t>УЧЕБНО-ТРЕНИРОВОЧНЫЕ МЕРОПРИЯТИЯ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56"/>
        <w:gridCol w:w="1536"/>
        <w:gridCol w:w="1536"/>
        <w:gridCol w:w="1536"/>
        <w:gridCol w:w="1537"/>
      </w:tblGrid>
      <w:tr w:rsidR="00D539DB" w:rsidRPr="00D539DB">
        <w:tc>
          <w:tcPr>
            <w:tcW w:w="624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56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Виды учебно-тренировочных мероприятий</w:t>
            </w:r>
          </w:p>
        </w:tc>
        <w:tc>
          <w:tcPr>
            <w:tcW w:w="6145" w:type="dxa"/>
            <w:gridSpan w:val="4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D539DB" w:rsidRPr="00D539DB">
        <w:tc>
          <w:tcPr>
            <w:tcW w:w="62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536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536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537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D539DB" w:rsidRPr="00D539DB">
        <w:tc>
          <w:tcPr>
            <w:tcW w:w="9025" w:type="dxa"/>
            <w:gridSpan w:val="6"/>
          </w:tcPr>
          <w:p w:rsidR="00D539DB" w:rsidRPr="00D539DB" w:rsidRDefault="00D539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D539DB" w:rsidRPr="00D539DB"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5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53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539DB" w:rsidRPr="00D539DB"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25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53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539DB" w:rsidRPr="00D539DB"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25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D5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53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3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539DB" w:rsidRPr="00D539DB"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25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53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539DB" w:rsidRPr="00D539DB">
        <w:tc>
          <w:tcPr>
            <w:tcW w:w="9025" w:type="dxa"/>
            <w:gridSpan w:val="6"/>
            <w:vAlign w:val="center"/>
          </w:tcPr>
          <w:p w:rsidR="00D539DB" w:rsidRPr="00D539DB" w:rsidRDefault="00D539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 Специальные учебно-тренировочные мероприятия</w:t>
            </w:r>
          </w:p>
        </w:tc>
      </w:tr>
      <w:tr w:rsidR="00D539DB" w:rsidRPr="00D539DB"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5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53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539DB" w:rsidRPr="00D539DB"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5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53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3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До 10 суток</w:t>
            </w:r>
          </w:p>
        </w:tc>
      </w:tr>
      <w:tr w:rsidR="00D539DB" w:rsidRPr="00D539DB"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25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Мероприятия для комплексного медицинского обследования</w:t>
            </w:r>
          </w:p>
        </w:tc>
        <w:tc>
          <w:tcPr>
            <w:tcW w:w="153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73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До 3 суток, но не более 2 раз в год</w:t>
            </w:r>
          </w:p>
        </w:tc>
      </w:tr>
      <w:tr w:rsidR="00D539DB" w:rsidRPr="00D539DB"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25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в каникулярный период</w:t>
            </w:r>
          </w:p>
        </w:tc>
        <w:tc>
          <w:tcPr>
            <w:tcW w:w="3072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До 14 суток подряд и не более двух учебно-тренировочных мероприятий в год</w:t>
            </w:r>
          </w:p>
        </w:tc>
        <w:tc>
          <w:tcPr>
            <w:tcW w:w="153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9DB" w:rsidRPr="00D539DB"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25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Просмотровые учебно-тренировочные </w:t>
            </w:r>
            <w:r w:rsidRPr="00D5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53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609" w:type="dxa"/>
            <w:gridSpan w:val="3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До 60 суток</w:t>
            </w:r>
          </w:p>
        </w:tc>
      </w:tr>
    </w:tbl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спортивной подготовки по виду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спорта "лыжные гонки",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от 17 сентября 2022 г. N 733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22"/>
      <w:bookmarkEnd w:id="5"/>
      <w:r w:rsidRPr="00D539DB">
        <w:rPr>
          <w:rFonts w:ascii="Times New Roman" w:hAnsi="Times New Roman" w:cs="Times New Roman"/>
          <w:sz w:val="28"/>
          <w:szCs w:val="28"/>
        </w:rPr>
        <w:t>ОБЪЕМ СОРЕВНОВАТЕЛЬНОЙ ДЕЯТЕЛЬНОСТИ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9"/>
        <w:gridCol w:w="1226"/>
        <w:gridCol w:w="1226"/>
        <w:gridCol w:w="1226"/>
        <w:gridCol w:w="1226"/>
        <w:gridCol w:w="1226"/>
        <w:gridCol w:w="1230"/>
      </w:tblGrid>
      <w:tr w:rsidR="00D539DB" w:rsidRPr="00D539DB">
        <w:tc>
          <w:tcPr>
            <w:tcW w:w="1699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7360" w:type="dxa"/>
            <w:gridSpan w:val="6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D539DB" w:rsidRPr="00D539DB">
        <w:tc>
          <w:tcPr>
            <w:tcW w:w="1699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gridSpan w:val="2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452" w:type="dxa"/>
            <w:gridSpan w:val="2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226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230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D539DB" w:rsidRPr="00D539DB">
        <w:tc>
          <w:tcPr>
            <w:tcW w:w="1699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226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226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1226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  <w:tc>
          <w:tcPr>
            <w:tcW w:w="1226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9DB" w:rsidRPr="00D539DB">
        <w:tc>
          <w:tcPr>
            <w:tcW w:w="169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122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39DB" w:rsidRPr="00D539DB">
        <w:tc>
          <w:tcPr>
            <w:tcW w:w="169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122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спортивной подготовки по виду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спорта "лыжные гонки",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от 17 сентября 2022 г. N 733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61"/>
      <w:bookmarkEnd w:id="6"/>
      <w:r w:rsidRPr="00D539DB">
        <w:rPr>
          <w:rFonts w:ascii="Times New Roman" w:hAnsi="Times New Roman" w:cs="Times New Roman"/>
          <w:sz w:val="28"/>
          <w:szCs w:val="28"/>
        </w:rPr>
        <w:lastRenderedPageBreak/>
        <w:t>СООТНОШЕНИЕ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ВИДОВ СПОРТИВНОЙ ПОДГОТОВКИ В СТРУКТУРЕ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УЧЕБНО-ТРЕНИРОВОЧНОГО ПРОЦЕССА НА ЭТАПАХ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381"/>
        <w:gridCol w:w="1024"/>
        <w:gridCol w:w="1024"/>
        <w:gridCol w:w="1024"/>
        <w:gridCol w:w="1024"/>
        <w:gridCol w:w="1024"/>
        <w:gridCol w:w="1026"/>
      </w:tblGrid>
      <w:tr w:rsidR="00D539DB" w:rsidRPr="00D539DB">
        <w:tc>
          <w:tcPr>
            <w:tcW w:w="518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81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Виды подготовки</w:t>
            </w:r>
          </w:p>
        </w:tc>
        <w:tc>
          <w:tcPr>
            <w:tcW w:w="6146" w:type="dxa"/>
            <w:gridSpan w:val="6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D539DB" w:rsidRPr="00D539DB">
        <w:tc>
          <w:tcPr>
            <w:tcW w:w="518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2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048" w:type="dxa"/>
            <w:gridSpan w:val="2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024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026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D539DB" w:rsidRPr="00D539DB">
        <w:tc>
          <w:tcPr>
            <w:tcW w:w="518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24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4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1024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  <w:tc>
          <w:tcPr>
            <w:tcW w:w="102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9DB" w:rsidRPr="00D539DB">
        <w:tc>
          <w:tcPr>
            <w:tcW w:w="51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61 - 64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58 - 60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40 - 42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34 - 36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25 - 27</w:t>
            </w:r>
          </w:p>
        </w:tc>
        <w:tc>
          <w:tcPr>
            <w:tcW w:w="102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16 - 18</w:t>
            </w:r>
          </w:p>
        </w:tc>
      </w:tr>
      <w:tr w:rsidR="00D539DB" w:rsidRPr="00D539DB">
        <w:tc>
          <w:tcPr>
            <w:tcW w:w="51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 (%)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18 - 21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25 - 28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28 - 30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30 - 32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35 - 37</w:t>
            </w:r>
          </w:p>
        </w:tc>
        <w:tc>
          <w:tcPr>
            <w:tcW w:w="102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38 - 40</w:t>
            </w:r>
          </w:p>
        </w:tc>
      </w:tr>
      <w:tr w:rsidR="00D539DB" w:rsidRPr="00D539DB">
        <w:tc>
          <w:tcPr>
            <w:tcW w:w="51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(%)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10 - 12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12 - 14</w:t>
            </w:r>
          </w:p>
        </w:tc>
        <w:tc>
          <w:tcPr>
            <w:tcW w:w="102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16 - 18</w:t>
            </w:r>
          </w:p>
        </w:tc>
      </w:tr>
      <w:tr w:rsidR="00D539DB" w:rsidRPr="00D539DB">
        <w:tc>
          <w:tcPr>
            <w:tcW w:w="51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 (%)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15 - 18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10 - 12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16 - 18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10 - 12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10 - 12</w:t>
            </w:r>
          </w:p>
        </w:tc>
        <w:tc>
          <w:tcPr>
            <w:tcW w:w="102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8 - 10</w:t>
            </w:r>
          </w:p>
        </w:tc>
      </w:tr>
      <w:tr w:rsidR="00D539DB" w:rsidRPr="00D539DB">
        <w:tc>
          <w:tcPr>
            <w:tcW w:w="51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8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Тактическая, теоретическая, психологическая (%)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02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D539DB" w:rsidRPr="00D539DB">
        <w:tc>
          <w:tcPr>
            <w:tcW w:w="51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8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 (%)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02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</w:tr>
      <w:tr w:rsidR="00D539DB" w:rsidRPr="00D539DB">
        <w:tc>
          <w:tcPr>
            <w:tcW w:w="51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8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0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026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8 - 10</w:t>
            </w:r>
          </w:p>
        </w:tc>
      </w:tr>
    </w:tbl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спортивной подготовки по виду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спорта "лыжные гонки",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от 17 сентября 2022 г. N 733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46"/>
      <w:bookmarkEnd w:id="7"/>
      <w:r w:rsidRPr="00D539DB">
        <w:rPr>
          <w:rFonts w:ascii="Times New Roman" w:hAnsi="Times New Roman" w:cs="Times New Roman"/>
          <w:sz w:val="28"/>
          <w:szCs w:val="28"/>
        </w:rPr>
        <w:t>НОРМАТИВЫ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ОБЩЕЙ ФИЗИЧЕСКОЙ ПОДГОТОВКИ ДЛЯ ЗАЧИСЛЕНИЯ И ПЕРЕВОДА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НА ЭТАП НАЧАЛЬНОЙ ПОДГОТОВКИ ПО ВИДУ СПОРТА "ЛЫЖНЫЕ ГОНКИ"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1928"/>
        <w:gridCol w:w="964"/>
        <w:gridCol w:w="1348"/>
        <w:gridCol w:w="1348"/>
        <w:gridCol w:w="1348"/>
        <w:gridCol w:w="1349"/>
      </w:tblGrid>
      <w:tr w:rsidR="00D539DB" w:rsidRPr="00D539DB">
        <w:tc>
          <w:tcPr>
            <w:tcW w:w="677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28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964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96" w:type="dxa"/>
            <w:gridSpan w:val="2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Норматив до года обучения</w:t>
            </w:r>
          </w:p>
        </w:tc>
        <w:tc>
          <w:tcPr>
            <w:tcW w:w="2697" w:type="dxa"/>
            <w:gridSpan w:val="2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Норматив свыше года обучения</w:t>
            </w:r>
          </w:p>
        </w:tc>
      </w:tr>
      <w:tr w:rsidR="00D539DB" w:rsidRPr="00D539DB">
        <w:tc>
          <w:tcPr>
            <w:tcW w:w="67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348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348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349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D539DB" w:rsidRPr="00D539DB">
        <w:tc>
          <w:tcPr>
            <w:tcW w:w="8962" w:type="dxa"/>
            <w:gridSpan w:val="7"/>
            <w:vAlign w:val="center"/>
          </w:tcPr>
          <w:p w:rsidR="00D539DB" w:rsidRPr="00D539DB" w:rsidRDefault="00D539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D539DB" w:rsidRPr="00D539DB">
        <w:tc>
          <w:tcPr>
            <w:tcW w:w="677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28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964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96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697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539DB" w:rsidRPr="00D539DB">
        <w:tc>
          <w:tcPr>
            <w:tcW w:w="67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34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34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34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D539DB" w:rsidRPr="00D539DB">
        <w:tc>
          <w:tcPr>
            <w:tcW w:w="677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28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964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696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697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D539DB" w:rsidRPr="00D539DB">
        <w:tc>
          <w:tcPr>
            <w:tcW w:w="67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4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4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4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539DB" w:rsidRPr="00D539DB">
        <w:tc>
          <w:tcPr>
            <w:tcW w:w="677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928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</w:t>
            </w:r>
          </w:p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(за 1 мин)</w:t>
            </w:r>
          </w:p>
        </w:tc>
        <w:tc>
          <w:tcPr>
            <w:tcW w:w="964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696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697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D539DB" w:rsidRPr="00D539DB">
        <w:tc>
          <w:tcPr>
            <w:tcW w:w="67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4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539DB" w:rsidRPr="00D539DB">
        <w:tc>
          <w:tcPr>
            <w:tcW w:w="677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928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Бег на 1000 м</w:t>
            </w:r>
          </w:p>
        </w:tc>
        <w:tc>
          <w:tcPr>
            <w:tcW w:w="964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2696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697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D539DB" w:rsidRPr="00D539DB">
        <w:tc>
          <w:tcPr>
            <w:tcW w:w="67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34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348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5.50</w:t>
            </w:r>
          </w:p>
        </w:tc>
        <w:tc>
          <w:tcPr>
            <w:tcW w:w="134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</w:tr>
    </w:tbl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спортивной подготовки по виду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спорта "лыжные гонки",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от 17 сентября 2022 г. N 733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10"/>
      <w:bookmarkEnd w:id="8"/>
      <w:r w:rsidRPr="00D539DB">
        <w:rPr>
          <w:rFonts w:ascii="Times New Roman" w:hAnsi="Times New Roman" w:cs="Times New Roman"/>
          <w:sz w:val="28"/>
          <w:szCs w:val="28"/>
        </w:rPr>
        <w:t>НОРМАТИВЫ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И УРОВЕНЬ СПОРТИВНОЙ КВАЛИФИКАЦИИ (СПОРТИВНЫЕ РАЗРЯДЫ)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ДЛЯ ЗАЧИСЛЕНИЯ И ПЕРЕВОДА НА УЧЕБНО-ТРЕНИРОВОЧНЫЙ ЭТАП (ЭТАП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СПОРТИВНОЙ СПЕЦИАЛИЗАЦИИ) ПО ВИДУ СПОРТА "ЛЫЖНЫЕ ГОНКИ"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304"/>
        <w:gridCol w:w="1459"/>
        <w:gridCol w:w="1644"/>
      </w:tblGrid>
      <w:tr w:rsidR="00D539DB" w:rsidRPr="00D539DB">
        <w:tc>
          <w:tcPr>
            <w:tcW w:w="567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082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304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03" w:type="dxa"/>
            <w:gridSpan w:val="2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D539DB" w:rsidRPr="00D539DB">
        <w:tc>
          <w:tcPr>
            <w:tcW w:w="56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644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D539DB" w:rsidRPr="00D539DB">
        <w:tc>
          <w:tcPr>
            <w:tcW w:w="9056" w:type="dxa"/>
            <w:gridSpan w:val="5"/>
            <w:vAlign w:val="center"/>
          </w:tcPr>
          <w:p w:rsidR="00D539DB" w:rsidRPr="00D539DB" w:rsidRDefault="00D539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D539DB" w:rsidRPr="00D539DB">
        <w:tc>
          <w:tcPr>
            <w:tcW w:w="567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82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1304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03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539DB" w:rsidRPr="00D539DB">
        <w:tc>
          <w:tcPr>
            <w:tcW w:w="56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D539DB" w:rsidRPr="00D539DB">
        <w:tc>
          <w:tcPr>
            <w:tcW w:w="567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82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304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103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D539DB" w:rsidRPr="00D539DB">
        <w:tc>
          <w:tcPr>
            <w:tcW w:w="56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D539DB" w:rsidRPr="00D539DB">
        <w:tc>
          <w:tcPr>
            <w:tcW w:w="567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082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Бег на 1000 м</w:t>
            </w:r>
          </w:p>
        </w:tc>
        <w:tc>
          <w:tcPr>
            <w:tcW w:w="1304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103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539DB" w:rsidRPr="00D539DB">
        <w:tc>
          <w:tcPr>
            <w:tcW w:w="56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</w:tr>
      <w:tr w:rsidR="00D539DB" w:rsidRPr="00D539DB">
        <w:tc>
          <w:tcPr>
            <w:tcW w:w="9056" w:type="dxa"/>
            <w:gridSpan w:val="5"/>
            <w:vAlign w:val="center"/>
          </w:tcPr>
          <w:p w:rsidR="00D539DB" w:rsidRPr="00D539DB" w:rsidRDefault="00D539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D539DB" w:rsidRPr="00D539DB">
        <w:tc>
          <w:tcPr>
            <w:tcW w:w="567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82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Бег на лыжах. Классический стиль 3 км</w:t>
            </w:r>
          </w:p>
        </w:tc>
        <w:tc>
          <w:tcPr>
            <w:tcW w:w="1304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103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539DB" w:rsidRPr="00D539DB">
        <w:tc>
          <w:tcPr>
            <w:tcW w:w="56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</w:tr>
      <w:tr w:rsidR="00D539DB" w:rsidRPr="00D539DB">
        <w:tc>
          <w:tcPr>
            <w:tcW w:w="567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82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Бег на лыжах. Свободный стиль 3 км</w:t>
            </w:r>
          </w:p>
        </w:tc>
        <w:tc>
          <w:tcPr>
            <w:tcW w:w="1304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103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539DB" w:rsidRPr="00D539DB">
        <w:tc>
          <w:tcPr>
            <w:tcW w:w="56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D539DB" w:rsidRPr="00D539DB">
        <w:tc>
          <w:tcPr>
            <w:tcW w:w="9056" w:type="dxa"/>
            <w:gridSpan w:val="5"/>
            <w:vAlign w:val="center"/>
          </w:tcPr>
          <w:p w:rsidR="00D539DB" w:rsidRPr="00D539DB" w:rsidRDefault="00D539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Уровень спортивной квалификации</w:t>
            </w:r>
          </w:p>
        </w:tc>
      </w:tr>
      <w:tr w:rsidR="00D539DB" w:rsidRPr="00D539DB"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86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Период обучения на этапе спортивной подготовки (до двух лет)</w:t>
            </w:r>
          </w:p>
        </w:tc>
        <w:tc>
          <w:tcPr>
            <w:tcW w:w="3103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спортивные разряды - "третий юношеский спортивный разряд", "второй юношеский спортивный разряд", "первый юношеский спортивный разряд"</w:t>
            </w:r>
          </w:p>
        </w:tc>
      </w:tr>
      <w:tr w:rsidR="00D539DB" w:rsidRPr="00D539DB"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86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Период обучения на этапе спортивной подготовки (свыше двух лет)</w:t>
            </w:r>
          </w:p>
        </w:tc>
        <w:tc>
          <w:tcPr>
            <w:tcW w:w="3103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спортивные разряды - "третий спортивный разряд", "второй спортивный разряд", "первый спортивный разряд"</w:t>
            </w:r>
          </w:p>
        </w:tc>
      </w:tr>
    </w:tbl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спортивной подготовки по виду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спорта "лыжные гонки",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от 17 сентября 2022 г. N 733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74"/>
      <w:bookmarkEnd w:id="9"/>
      <w:r w:rsidRPr="00D539DB">
        <w:rPr>
          <w:rFonts w:ascii="Times New Roman" w:hAnsi="Times New Roman" w:cs="Times New Roman"/>
          <w:sz w:val="28"/>
          <w:szCs w:val="28"/>
        </w:rPr>
        <w:t>НОРМАТИВЫ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И УРОВЕНЬ СПОРТИВНОЙ КВАЛИФИКАЦИИ (СПОРТИВНЫЕ РАЗРЯДЫ)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ДЛЯ ЗАЧИСЛЕНИЯ И ПЕРЕВОДА НА ЭТАП СОВЕРШЕНСТВОВАНИЯ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СПОРТИВНОГО МАСТЕРСТВА ПО ВИДУ СПОРТА "ЛЫЖНЫЕ ГОНКИ"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304"/>
        <w:gridCol w:w="1459"/>
        <w:gridCol w:w="1644"/>
      </w:tblGrid>
      <w:tr w:rsidR="00D539DB" w:rsidRPr="00D539DB">
        <w:tc>
          <w:tcPr>
            <w:tcW w:w="567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082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304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03" w:type="dxa"/>
            <w:gridSpan w:val="2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D539DB" w:rsidRPr="00D539DB">
        <w:tc>
          <w:tcPr>
            <w:tcW w:w="56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644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D539DB" w:rsidRPr="00D539DB">
        <w:tc>
          <w:tcPr>
            <w:tcW w:w="9056" w:type="dxa"/>
            <w:gridSpan w:val="5"/>
            <w:vAlign w:val="center"/>
          </w:tcPr>
          <w:p w:rsidR="00D539DB" w:rsidRPr="00D539DB" w:rsidRDefault="00D539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D539DB" w:rsidRPr="00D539DB">
        <w:tc>
          <w:tcPr>
            <w:tcW w:w="567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082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Бег на 2000 м</w:t>
            </w:r>
          </w:p>
        </w:tc>
        <w:tc>
          <w:tcPr>
            <w:tcW w:w="1304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103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539DB" w:rsidRPr="00D539DB">
        <w:tc>
          <w:tcPr>
            <w:tcW w:w="56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</w:tr>
      <w:tr w:rsidR="00D539DB" w:rsidRPr="00D539DB">
        <w:tc>
          <w:tcPr>
            <w:tcW w:w="567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82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Бег на 3000 м</w:t>
            </w:r>
          </w:p>
        </w:tc>
        <w:tc>
          <w:tcPr>
            <w:tcW w:w="1304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103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539DB" w:rsidRPr="00D539DB">
        <w:tc>
          <w:tcPr>
            <w:tcW w:w="56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9DB" w:rsidRPr="00D539DB">
        <w:tc>
          <w:tcPr>
            <w:tcW w:w="9056" w:type="dxa"/>
            <w:gridSpan w:val="5"/>
            <w:vAlign w:val="center"/>
          </w:tcPr>
          <w:p w:rsidR="00D539DB" w:rsidRPr="00D539DB" w:rsidRDefault="00D539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D539DB" w:rsidRPr="00D539DB">
        <w:tc>
          <w:tcPr>
            <w:tcW w:w="567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82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Бег на лыжах. Классический стиль 5 км</w:t>
            </w:r>
          </w:p>
        </w:tc>
        <w:tc>
          <w:tcPr>
            <w:tcW w:w="1304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103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539DB" w:rsidRPr="00D539DB">
        <w:tc>
          <w:tcPr>
            <w:tcW w:w="56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</w:tr>
      <w:tr w:rsidR="00D539DB" w:rsidRPr="00D539DB">
        <w:tc>
          <w:tcPr>
            <w:tcW w:w="567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82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Бег на лыжах. Классический стиль 10 км</w:t>
            </w:r>
          </w:p>
        </w:tc>
        <w:tc>
          <w:tcPr>
            <w:tcW w:w="1304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103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539DB" w:rsidRPr="00D539DB">
        <w:tc>
          <w:tcPr>
            <w:tcW w:w="56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31.00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9DB" w:rsidRPr="00D539DB">
        <w:tc>
          <w:tcPr>
            <w:tcW w:w="567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082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Бег на лыжах. Свободный стиль 5 км</w:t>
            </w:r>
          </w:p>
        </w:tc>
        <w:tc>
          <w:tcPr>
            <w:tcW w:w="1304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103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539DB" w:rsidRPr="00D539DB">
        <w:tc>
          <w:tcPr>
            <w:tcW w:w="56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D539DB" w:rsidRPr="00D539DB">
        <w:tc>
          <w:tcPr>
            <w:tcW w:w="567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082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Бег на лыжах. Свободный стиль 10 км</w:t>
            </w:r>
          </w:p>
        </w:tc>
        <w:tc>
          <w:tcPr>
            <w:tcW w:w="1304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103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539DB" w:rsidRPr="00D539DB">
        <w:tc>
          <w:tcPr>
            <w:tcW w:w="56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28.30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9DB" w:rsidRPr="00D539DB">
        <w:tc>
          <w:tcPr>
            <w:tcW w:w="9056" w:type="dxa"/>
            <w:gridSpan w:val="5"/>
            <w:vAlign w:val="center"/>
          </w:tcPr>
          <w:p w:rsidR="00D539DB" w:rsidRPr="00D539DB" w:rsidRDefault="00D539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3. Уровень спортивной квалификации</w:t>
            </w:r>
          </w:p>
        </w:tc>
      </w:tr>
      <w:tr w:rsidR="00D539DB" w:rsidRPr="00D539DB"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489" w:type="dxa"/>
            <w:gridSpan w:val="4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Спортивный разряд "кандидат в мастера спорта"</w:t>
            </w:r>
          </w:p>
        </w:tc>
      </w:tr>
    </w:tbl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спортивной подготовки по виду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спорта "лыжные гонки",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от 17 сентября 2022 г. N 733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40"/>
      <w:bookmarkEnd w:id="10"/>
      <w:r w:rsidRPr="00D539DB">
        <w:rPr>
          <w:rFonts w:ascii="Times New Roman" w:hAnsi="Times New Roman" w:cs="Times New Roman"/>
          <w:sz w:val="28"/>
          <w:szCs w:val="28"/>
        </w:rPr>
        <w:t>НОРМАТИВЫ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И УРОВЕНЬ СПОРТИВНОЙ КВАЛИФИКАЦИИ (СПОРТИВНОЕ ЗВАНИЕ)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ДЛЯ ЗАЧИСЛЕНИЯ И ПЕРЕВОДА НА ЭТАП ВЫСШЕГО СПОРТИВНОГО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lastRenderedPageBreak/>
        <w:t>МАСТЕРСТВА ПО ВИДУ СПОРТА "ЛЫЖНЫЕ ГОНКИ"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304"/>
        <w:gridCol w:w="1459"/>
        <w:gridCol w:w="1644"/>
      </w:tblGrid>
      <w:tr w:rsidR="00D539DB" w:rsidRPr="00D539DB">
        <w:tc>
          <w:tcPr>
            <w:tcW w:w="567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082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304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03" w:type="dxa"/>
            <w:gridSpan w:val="2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D539DB" w:rsidRPr="00D539DB">
        <w:tc>
          <w:tcPr>
            <w:tcW w:w="56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644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539DB" w:rsidRPr="00D539DB">
        <w:tc>
          <w:tcPr>
            <w:tcW w:w="9056" w:type="dxa"/>
            <w:gridSpan w:val="5"/>
            <w:vAlign w:val="center"/>
          </w:tcPr>
          <w:p w:rsidR="00D539DB" w:rsidRPr="00D539DB" w:rsidRDefault="00D539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D539DB" w:rsidRPr="00D539DB">
        <w:tc>
          <w:tcPr>
            <w:tcW w:w="567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82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Бег на 2000 м</w:t>
            </w:r>
          </w:p>
        </w:tc>
        <w:tc>
          <w:tcPr>
            <w:tcW w:w="1304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103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539DB" w:rsidRPr="00D539DB">
        <w:tc>
          <w:tcPr>
            <w:tcW w:w="56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</w:tr>
      <w:tr w:rsidR="00D539DB" w:rsidRPr="00D539DB">
        <w:tc>
          <w:tcPr>
            <w:tcW w:w="567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82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Бег на 3000 м</w:t>
            </w:r>
          </w:p>
        </w:tc>
        <w:tc>
          <w:tcPr>
            <w:tcW w:w="1304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103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539DB" w:rsidRPr="00D539DB">
        <w:tc>
          <w:tcPr>
            <w:tcW w:w="56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9DB" w:rsidRPr="00D539DB">
        <w:tc>
          <w:tcPr>
            <w:tcW w:w="9056" w:type="dxa"/>
            <w:gridSpan w:val="5"/>
            <w:vAlign w:val="center"/>
          </w:tcPr>
          <w:p w:rsidR="00D539DB" w:rsidRPr="00D539DB" w:rsidRDefault="00D539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D539DB" w:rsidRPr="00D539DB">
        <w:tc>
          <w:tcPr>
            <w:tcW w:w="567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82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Бег на лыжах. Классический стиль 5 км</w:t>
            </w:r>
          </w:p>
        </w:tc>
        <w:tc>
          <w:tcPr>
            <w:tcW w:w="1304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103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539DB" w:rsidRPr="00D539DB">
        <w:tc>
          <w:tcPr>
            <w:tcW w:w="56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</w:tr>
      <w:tr w:rsidR="00D539DB" w:rsidRPr="00D539DB">
        <w:tc>
          <w:tcPr>
            <w:tcW w:w="567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82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Бег на лыжах. Классический стиль 10 км</w:t>
            </w:r>
          </w:p>
        </w:tc>
        <w:tc>
          <w:tcPr>
            <w:tcW w:w="1304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103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539DB" w:rsidRPr="00D539DB">
        <w:tc>
          <w:tcPr>
            <w:tcW w:w="56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30.30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9DB" w:rsidRPr="00D539DB">
        <w:tc>
          <w:tcPr>
            <w:tcW w:w="567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082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Бег на лыжах. Свободный стиль 5 км</w:t>
            </w:r>
          </w:p>
        </w:tc>
        <w:tc>
          <w:tcPr>
            <w:tcW w:w="1304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103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539DB" w:rsidRPr="00D539DB">
        <w:tc>
          <w:tcPr>
            <w:tcW w:w="56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</w:tr>
      <w:tr w:rsidR="00D539DB" w:rsidRPr="00D539DB">
        <w:tc>
          <w:tcPr>
            <w:tcW w:w="567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082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Бег на лыжах. Свободный стиль 10 км</w:t>
            </w:r>
          </w:p>
        </w:tc>
        <w:tc>
          <w:tcPr>
            <w:tcW w:w="1304" w:type="dxa"/>
            <w:vMerge w:val="restart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мин, с</w:t>
            </w:r>
          </w:p>
        </w:tc>
        <w:tc>
          <w:tcPr>
            <w:tcW w:w="3103" w:type="dxa"/>
            <w:gridSpan w:val="2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539DB" w:rsidRPr="00D539DB">
        <w:tc>
          <w:tcPr>
            <w:tcW w:w="567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28.00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9DB" w:rsidRPr="00D539DB">
        <w:tc>
          <w:tcPr>
            <w:tcW w:w="9056" w:type="dxa"/>
            <w:gridSpan w:val="5"/>
            <w:vAlign w:val="center"/>
          </w:tcPr>
          <w:p w:rsidR="00D539DB" w:rsidRPr="00D539DB" w:rsidRDefault="00D539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3. Уровень спортивной квалификации</w:t>
            </w:r>
          </w:p>
        </w:tc>
      </w:tr>
      <w:tr w:rsidR="00D539DB" w:rsidRPr="00D539DB"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489" w:type="dxa"/>
            <w:gridSpan w:val="4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Спортивное звание "мастер спорта России"</w:t>
            </w:r>
          </w:p>
        </w:tc>
      </w:tr>
    </w:tbl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Приложение N 10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спортивной подготовки по виду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спорта "лыжные гонки",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от 17 сентября 2022 г. N 733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706"/>
      <w:bookmarkEnd w:id="11"/>
      <w:r w:rsidRPr="00D539DB">
        <w:rPr>
          <w:rFonts w:ascii="Times New Roman" w:hAnsi="Times New Roman" w:cs="Times New Roman"/>
          <w:sz w:val="28"/>
          <w:szCs w:val="28"/>
        </w:rPr>
        <w:t>ОБЕСПЕЧЕНИЕ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ОБОРУДОВАНИЕМ И СПОРТИВНЫМ ИНВЕНТАРЕМ, НЕОБХОДИМЫМИ</w:t>
      </w: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ДЛЯ ПРОХОЖДЕНИЯ СПОРТИВНОЙ ПОДГОТОВКИ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Таблица N 1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5556"/>
        <w:gridCol w:w="1417"/>
        <w:gridCol w:w="1417"/>
      </w:tblGrid>
      <w:tr w:rsidR="00D539DB" w:rsidRPr="00D539DB">
        <w:tc>
          <w:tcPr>
            <w:tcW w:w="581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556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Велосипед спортивный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Весы медицинские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Гантели массивные от 0,5 до 5 кг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Гантели переменной массы от 3 до 12 кг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Держатель для утюга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Доска информационная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Зеркало настенное (0,6 x 2 м)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Измеритель скорости ветра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Крепления лыжные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Лыжероллеры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Лыжи гоночные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Лыжные мази (на каждую температуру)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Лыжные парафины (на каждую температуру)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Набивные мячи от 1 до 5 кг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Накаточный</w:t>
            </w:r>
            <w:proofErr w:type="spellEnd"/>
            <w:r w:rsidRPr="00D539DB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 с 3 роликами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Палки для лыжных гонок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Пробка синтетическая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Рулетка металлическая 50 м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Скребок для обработки лыж (3 - 5 мм)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Снегоход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 xml:space="preserve">Снегоход, укомплектованный приспособлением для прокладки лыжных трасс, либо </w:t>
            </w:r>
            <w:proofErr w:type="spellStart"/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ратрак</w:t>
            </w:r>
            <w:proofErr w:type="spellEnd"/>
            <w:r w:rsidRPr="00D539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снегоуплотнительная</w:t>
            </w:r>
            <w:proofErr w:type="spellEnd"/>
            <w:r w:rsidRPr="00D539DB">
              <w:rPr>
                <w:rFonts w:ascii="Times New Roman" w:hAnsi="Times New Roman" w:cs="Times New Roman"/>
                <w:sz w:val="28"/>
                <w:szCs w:val="28"/>
              </w:rPr>
              <w:t xml:space="preserve"> машина для прокладки лыжных трасс)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Стальной скребок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Стол для подготовки лыж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Стол опорный для подготовки лыж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Термометр для измерения температуры снега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Термометр наружный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Утюг для смазки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Нетканый материал "</w:t>
            </w:r>
            <w:proofErr w:type="spellStart"/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Фибертекс</w:t>
            </w:r>
            <w:proofErr w:type="spellEnd"/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Флажки для разметки лыжных трасс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Шкурка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Щетки для обработки лыж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Электромегафон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Электронный откатчик для установления скоростных характеристик лыж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Эспандер лыжника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39DB" w:rsidRPr="00D539DB">
        <w:tc>
          <w:tcPr>
            <w:tcW w:w="8971" w:type="dxa"/>
            <w:gridSpan w:val="4"/>
            <w:vAlign w:val="center"/>
          </w:tcPr>
          <w:p w:rsidR="00D539DB" w:rsidRPr="00D539DB" w:rsidRDefault="00D539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 xml:space="preserve">Для учебно-тренировочного этапа (этапа спортивной специализации), </w:t>
            </w:r>
            <w:r w:rsidRPr="00D5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этапов совершенствования спортивного мастерства и высшего спортивного мастерства</w:t>
            </w:r>
          </w:p>
        </w:tc>
      </w:tr>
      <w:tr w:rsidR="00D539DB" w:rsidRPr="00D539DB">
        <w:tc>
          <w:tcPr>
            <w:tcW w:w="581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5556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Лыжные ускорители, порошки и эмульсии (на каждую температуру)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Таблица N 2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D539DB" w:rsidRPr="00D539DB" w:rsidSect="00BB7D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44"/>
        <w:gridCol w:w="624"/>
        <w:gridCol w:w="1701"/>
        <w:gridCol w:w="567"/>
        <w:gridCol w:w="850"/>
        <w:gridCol w:w="567"/>
        <w:gridCol w:w="907"/>
        <w:gridCol w:w="567"/>
        <w:gridCol w:w="907"/>
        <w:gridCol w:w="567"/>
        <w:gridCol w:w="794"/>
      </w:tblGrid>
      <w:tr w:rsidR="00D539DB" w:rsidRPr="00D539DB">
        <w:tc>
          <w:tcPr>
            <w:tcW w:w="10149" w:type="dxa"/>
            <w:gridSpan w:val="12"/>
          </w:tcPr>
          <w:p w:rsidR="00D539DB" w:rsidRPr="00D539DB" w:rsidRDefault="00D539D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инвентарь, передаваемый в индивидуальное пользование</w:t>
            </w:r>
          </w:p>
        </w:tc>
      </w:tr>
      <w:tr w:rsidR="00D539DB" w:rsidRPr="00D539DB">
        <w:tc>
          <w:tcPr>
            <w:tcW w:w="454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44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5726" w:type="dxa"/>
            <w:gridSpan w:val="8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D539DB" w:rsidRPr="00D539DB">
        <w:tc>
          <w:tcPr>
            <w:tcW w:w="45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474" w:type="dxa"/>
            <w:gridSpan w:val="2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474" w:type="dxa"/>
            <w:gridSpan w:val="2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361" w:type="dxa"/>
            <w:gridSpan w:val="2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D539DB" w:rsidRPr="00D539DB">
        <w:tc>
          <w:tcPr>
            <w:tcW w:w="45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50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567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07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567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07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567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94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</w:tc>
      </w:tr>
      <w:tr w:rsidR="00D539DB" w:rsidRPr="00D539DB">
        <w:tc>
          <w:tcPr>
            <w:tcW w:w="45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Лыжи гоночные</w:t>
            </w:r>
          </w:p>
        </w:tc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0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45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Крепления лыжные</w:t>
            </w:r>
          </w:p>
        </w:tc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0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45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Палки для лыжных гонок</w:t>
            </w:r>
          </w:p>
        </w:tc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0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45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Лыжероллеры</w:t>
            </w:r>
          </w:p>
        </w:tc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0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45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Крепления лыжные для лыжероллеров</w:t>
            </w:r>
          </w:p>
        </w:tc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0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539DB" w:rsidRPr="00D539DB" w:rsidRDefault="00D539D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D539DB" w:rsidRPr="00D539D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Приложение N 11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к федеральному стандарту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спортивной подготовки по виду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спорта "лыжные гонки",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Минспорта России</w:t>
      </w:r>
    </w:p>
    <w:p w:rsidR="00D539DB" w:rsidRPr="00D539DB" w:rsidRDefault="00D5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от 17 сентября 2022 г. N 733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987"/>
      <w:bookmarkEnd w:id="12"/>
      <w:r w:rsidRPr="00D539DB">
        <w:rPr>
          <w:rFonts w:ascii="Times New Roman" w:hAnsi="Times New Roman" w:cs="Times New Roman"/>
          <w:sz w:val="28"/>
          <w:szCs w:val="28"/>
        </w:rPr>
        <w:t>ОБЕСПЕЧЕНИЕ СПОРТИВНОЙ ЭКИПИРОВКОЙ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Таблица N 1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838"/>
        <w:gridCol w:w="2016"/>
        <w:gridCol w:w="1644"/>
      </w:tblGrid>
      <w:tr w:rsidR="00D539DB" w:rsidRPr="00D539DB">
        <w:tc>
          <w:tcPr>
            <w:tcW w:w="538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38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16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44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D539DB" w:rsidRPr="00D539DB">
        <w:tc>
          <w:tcPr>
            <w:tcW w:w="538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8" w:type="dxa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Ботинки лыжные для спортивной дисциплины "классический стиль" (классический ход)</w:t>
            </w:r>
          </w:p>
        </w:tc>
        <w:tc>
          <w:tcPr>
            <w:tcW w:w="2016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644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39DB" w:rsidRPr="00D539DB">
        <w:tc>
          <w:tcPr>
            <w:tcW w:w="538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8" w:type="dxa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Ботинки лыжные для спортивной дисциплины "свободный стиль" (коньковый ход)</w:t>
            </w:r>
          </w:p>
        </w:tc>
        <w:tc>
          <w:tcPr>
            <w:tcW w:w="2016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644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39DB" w:rsidRPr="00D539DB">
        <w:tc>
          <w:tcPr>
            <w:tcW w:w="538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38" w:type="dxa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Ботинки лыжные универсальные</w:t>
            </w:r>
          </w:p>
        </w:tc>
        <w:tc>
          <w:tcPr>
            <w:tcW w:w="2016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644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39DB" w:rsidRPr="00D539DB">
        <w:tc>
          <w:tcPr>
            <w:tcW w:w="538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8" w:type="dxa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Чехол для лыж</w:t>
            </w:r>
          </w:p>
        </w:tc>
        <w:tc>
          <w:tcPr>
            <w:tcW w:w="2016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39DB" w:rsidRPr="00D539DB">
        <w:tc>
          <w:tcPr>
            <w:tcW w:w="538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8" w:type="dxa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Очки солнцезащитные</w:t>
            </w:r>
          </w:p>
        </w:tc>
        <w:tc>
          <w:tcPr>
            <w:tcW w:w="2016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39DB" w:rsidRPr="00D539DB">
        <w:tc>
          <w:tcPr>
            <w:tcW w:w="538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38" w:type="dxa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Нагрудные номера</w:t>
            </w:r>
          </w:p>
        </w:tc>
        <w:tc>
          <w:tcPr>
            <w:tcW w:w="2016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539DB">
        <w:rPr>
          <w:rFonts w:ascii="Times New Roman" w:hAnsi="Times New Roman" w:cs="Times New Roman"/>
          <w:sz w:val="28"/>
          <w:szCs w:val="28"/>
        </w:rPr>
        <w:t>Таблица N 2</w:t>
      </w: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D539DB" w:rsidRPr="00D539D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44"/>
        <w:gridCol w:w="624"/>
        <w:gridCol w:w="1701"/>
        <w:gridCol w:w="567"/>
        <w:gridCol w:w="850"/>
        <w:gridCol w:w="567"/>
        <w:gridCol w:w="907"/>
        <w:gridCol w:w="567"/>
        <w:gridCol w:w="907"/>
        <w:gridCol w:w="567"/>
        <w:gridCol w:w="794"/>
      </w:tblGrid>
      <w:tr w:rsidR="00D539DB" w:rsidRPr="00D539DB">
        <w:tc>
          <w:tcPr>
            <w:tcW w:w="10149" w:type="dxa"/>
            <w:gridSpan w:val="12"/>
          </w:tcPr>
          <w:p w:rsidR="00D539DB" w:rsidRPr="00D539DB" w:rsidRDefault="00D539D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экипировка, передаваемая в индивидуальное пользование</w:t>
            </w:r>
          </w:p>
        </w:tc>
      </w:tr>
      <w:tr w:rsidR="00D539DB" w:rsidRPr="00D539DB">
        <w:tc>
          <w:tcPr>
            <w:tcW w:w="454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44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5726" w:type="dxa"/>
            <w:gridSpan w:val="8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D539DB" w:rsidRPr="00D539DB">
        <w:tc>
          <w:tcPr>
            <w:tcW w:w="45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474" w:type="dxa"/>
            <w:gridSpan w:val="2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474" w:type="dxa"/>
            <w:gridSpan w:val="2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361" w:type="dxa"/>
            <w:gridSpan w:val="2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D539DB" w:rsidRPr="00D539DB">
        <w:tc>
          <w:tcPr>
            <w:tcW w:w="45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50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567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07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567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07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</w:tc>
        <w:tc>
          <w:tcPr>
            <w:tcW w:w="567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794" w:type="dxa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</w:tr>
      <w:tr w:rsidR="00D539DB" w:rsidRPr="00D539DB">
        <w:tc>
          <w:tcPr>
            <w:tcW w:w="45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Ботинки лыжные</w:t>
            </w:r>
          </w:p>
        </w:tc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0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45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Жилет утепленный</w:t>
            </w:r>
          </w:p>
        </w:tc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45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Комбинезон для лыжных гонок</w:t>
            </w:r>
          </w:p>
        </w:tc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39DB" w:rsidRPr="00D539DB">
        <w:tc>
          <w:tcPr>
            <w:tcW w:w="45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Костюм ветрозащитный</w:t>
            </w:r>
          </w:p>
        </w:tc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39DB" w:rsidRPr="00D539DB">
        <w:tc>
          <w:tcPr>
            <w:tcW w:w="45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Костюм тренировочный</w:t>
            </w:r>
          </w:p>
        </w:tc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45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Костюм утепленный</w:t>
            </w:r>
          </w:p>
        </w:tc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45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Кроссовки для зала</w:t>
            </w:r>
          </w:p>
        </w:tc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0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45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Кроссовки легкоатлетические</w:t>
            </w:r>
          </w:p>
        </w:tc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0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45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Очки солнцезащитные</w:t>
            </w:r>
          </w:p>
        </w:tc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45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Перчатки лыжные</w:t>
            </w:r>
          </w:p>
        </w:tc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0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45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Рюкзак</w:t>
            </w:r>
          </w:p>
        </w:tc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 обучающего</w:t>
            </w:r>
            <w:r w:rsidRPr="00D5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45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Термобелье</w:t>
            </w:r>
          </w:p>
        </w:tc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45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Футболка (короткий рукав)</w:t>
            </w:r>
          </w:p>
        </w:tc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39DB" w:rsidRPr="00D539DB">
        <w:tc>
          <w:tcPr>
            <w:tcW w:w="45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Футболка (длинный рукав)</w:t>
            </w:r>
          </w:p>
        </w:tc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45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Чехол для лыж</w:t>
            </w:r>
          </w:p>
        </w:tc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39DB" w:rsidRPr="00D539DB">
        <w:tc>
          <w:tcPr>
            <w:tcW w:w="45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Шапка</w:t>
            </w:r>
          </w:p>
        </w:tc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39DB" w:rsidRPr="00D539DB">
        <w:tc>
          <w:tcPr>
            <w:tcW w:w="45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644" w:type="dxa"/>
            <w:vAlign w:val="center"/>
          </w:tcPr>
          <w:p w:rsidR="00D539DB" w:rsidRPr="00D539DB" w:rsidRDefault="00D53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Шорты</w:t>
            </w:r>
          </w:p>
        </w:tc>
        <w:tc>
          <w:tcPr>
            <w:tcW w:w="62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D539DB" w:rsidRPr="00D539DB" w:rsidRDefault="00D5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9DB" w:rsidRPr="00D539DB" w:rsidRDefault="00D539D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B393A" w:rsidRPr="00D539DB" w:rsidRDefault="00FB393A">
      <w:pPr>
        <w:rPr>
          <w:rFonts w:ascii="Times New Roman" w:hAnsi="Times New Roman" w:cs="Times New Roman"/>
          <w:sz w:val="28"/>
          <w:szCs w:val="28"/>
        </w:rPr>
      </w:pPr>
    </w:p>
    <w:sectPr w:rsidR="00FB393A" w:rsidRPr="00D539D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DB"/>
    <w:rsid w:val="00A82CB3"/>
    <w:rsid w:val="00D539DB"/>
    <w:rsid w:val="00FB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A6B4"/>
  <w15:chartTrackingRefBased/>
  <w15:docId w15:val="{BEEE2E6D-1074-4506-AA66-9180B0C3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9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539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39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539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39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539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39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39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AC3A82EC6B3277A8C0507A336EE406820F233CC6A897F2CCC3C9D715BA3105BC1A0820E1E3245C7C02B8241D015A1A36BB1281A67DD6672b2L" TargetMode="External"/><Relationship Id="rId13" Type="http://schemas.openxmlformats.org/officeDocument/2006/relationships/hyperlink" Target="consultantplus://offline/ref=439AC3A82EC6B3277A8C0507A336EE406F25F739CE6D897F2CCC3C9D715BA31049C1F88E0C192C44C6D57DD30778b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9AC3A82EC6B3277A8C0507A336EE406F24F138CA6C897F2CCC3C9D715BA31049C1F88E0C192C44C6D57DD30778b6L" TargetMode="External"/><Relationship Id="rId12" Type="http://schemas.openxmlformats.org/officeDocument/2006/relationships/hyperlink" Target="consultantplus://offline/ref=439AC3A82EC6B3277A8C0507A336EE406A25F734C86B897F2CCC3C9D715BA3105BC1A0820E1E3245C7C02B8241D015A1A36BB1281A67DD6672b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9AC3A82EC6B3277A8C0507A336EE406825F135CB6F897F2CCC3C9D715BA31049C1F88E0C192C44C6D57DD30778b6L" TargetMode="External"/><Relationship Id="rId11" Type="http://schemas.openxmlformats.org/officeDocument/2006/relationships/hyperlink" Target="consultantplus://offline/ref=439AC3A82EC6B3277A8C0507A336EE406825F433C66C897F2CCC3C9D715BA3105BC1A0820E1E3245C7C02B8241D015A1A36BB1281A67DD6672b2L" TargetMode="External"/><Relationship Id="rId5" Type="http://schemas.openxmlformats.org/officeDocument/2006/relationships/hyperlink" Target="consultantplus://offline/ref=439AC3A82EC6B3277A8C0507A336EE406F25F230CE63897F2CCC3C9D715BA3105BC1A0820E1E3240CFC02B8241D015A1A36BB1281A67DD6672b2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9AC3A82EC6B3277A8C0507A336EE406F26FF33CB6A897F2CCC3C9D715BA3105BC1A0820E1E3245C3C02B8241D015A1A36BB1281A67DD6672b2L" TargetMode="External"/><Relationship Id="rId4" Type="http://schemas.openxmlformats.org/officeDocument/2006/relationships/hyperlink" Target="consultantplus://offline/ref=439AC3A82EC6B3277A8C0507A336EE406F26F435CB6B897F2CCC3C9D715BA3105BC1A08209173910968F2ADE078206A3A56BB3290676b6L" TargetMode="External"/><Relationship Id="rId9" Type="http://schemas.openxmlformats.org/officeDocument/2006/relationships/hyperlink" Target="consultantplus://offline/ref=439AC3A82EC6B3277A8C0507A336EE406825F438CF68897F2CCC3C9D715BA3105BC1A0820E1E3245C5C02B8241D015A1A36BB1281A67DD6672b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5042</Words>
  <Characters>28745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2023-01-27T11:27:00Z</dcterms:created>
  <dcterms:modified xsi:type="dcterms:W3CDTF">2023-05-04T09:18:00Z</dcterms:modified>
</cp:coreProperties>
</file>